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rPr/>
      </w:pPr>
      <w:bookmarkStart w:colFirst="0" w:colLast="0" w:name="_ooklgqph9se3" w:id="0"/>
      <w:bookmarkEnd w:id="0"/>
      <w:r w:rsidDel="00000000" w:rsidR="00000000" w:rsidRPr="00000000">
        <w:rPr>
          <w:rtl w:val="0"/>
        </w:rPr>
        <w:t xml:space="preserve">Strategic Planning in Action</w:t>
      </w:r>
    </w:p>
    <w:p w:rsidR="00000000" w:rsidDel="00000000" w:rsidP="00000000" w:rsidRDefault="00000000" w:rsidRPr="00000000" w14:paraId="00000002">
      <w:pPr>
        <w:pStyle w:val="Heading1"/>
        <w:rPr/>
      </w:pPr>
      <w:bookmarkStart w:colFirst="0" w:colLast="0" w:name="_pn50qemuk55u" w:id="1"/>
      <w:bookmarkEnd w:id="1"/>
      <w:r w:rsidDel="00000000" w:rsidR="00000000" w:rsidRPr="00000000">
        <w:rPr>
          <w:rtl w:val="0"/>
        </w:rPr>
        <w:t xml:space="preserve">Resource Allocation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Just as newsrooms carefully allocate resources across beats and stories, content marketing requires strategic distribution of resources to maximize impact. The key difference? In content marketing, every resource decision must align with specific business outcomes while maintaining editorial excellence.</w:t>
      </w:r>
    </w:p>
    <w:p w:rsidR="00000000" w:rsidDel="00000000" w:rsidP="00000000" w:rsidRDefault="00000000" w:rsidRPr="00000000" w14:paraId="00000005">
      <w:pPr>
        <w:pStyle w:val="Heading2"/>
        <w:rPr/>
      </w:pPr>
      <w:bookmarkStart w:colFirst="0" w:colLast="0" w:name="_a52wytjzux3r" w:id="2"/>
      <w:bookmarkEnd w:id="2"/>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2"/>
        <w:rPr/>
      </w:pPr>
      <w:bookmarkStart w:colFirst="0" w:colLast="0" w:name="_mkthujukg2eo" w:id="3"/>
      <w:bookmarkEnd w:id="3"/>
      <w:r w:rsidDel="00000000" w:rsidR="00000000" w:rsidRPr="00000000">
        <w:rPr>
          <w:rtl w:val="0"/>
        </w:rPr>
        <w:t xml:space="preserve">Content Creation Priorities</w:t>
      </w:r>
    </w:p>
    <w:p w:rsidR="00000000" w:rsidDel="00000000" w:rsidP="00000000" w:rsidRDefault="00000000" w:rsidRPr="00000000" w14:paraId="00000007">
      <w:pPr>
        <w:pStyle w:val="Heading3"/>
        <w:rPr/>
      </w:pPr>
      <w:bookmarkStart w:colFirst="0" w:colLast="0" w:name="_kbnfpx6a2msa" w:id="4"/>
      <w:bookmarkEnd w:id="4"/>
      <w:r w:rsidDel="00000000" w:rsidR="00000000" w:rsidRPr="00000000">
        <w:rPr>
          <w:rtl w:val="0"/>
        </w:rPr>
        <w:t xml:space="preserve">Establishing Priority Frameworks</w:t>
      </w:r>
    </w:p>
    <w:p w:rsidR="00000000" w:rsidDel="00000000" w:rsidP="00000000" w:rsidRDefault="00000000" w:rsidRPr="00000000" w14:paraId="00000008">
      <w:pPr>
        <w:rPr/>
      </w:pPr>
      <w:r w:rsidDel="00000000" w:rsidR="00000000" w:rsidRPr="00000000">
        <w:rPr>
          <w:rtl w:val="0"/>
        </w:rPr>
        <w:t xml:space="preserve">Develop clear criteria for prioritizing content initiatives: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11"/>
        </w:numPr>
        <w:ind w:left="720" w:hanging="360"/>
        <w:rPr>
          <w:b w:val="1"/>
        </w:rPr>
      </w:pPr>
      <w:r w:rsidDel="00000000" w:rsidR="00000000" w:rsidRPr="00000000">
        <w:rPr>
          <w:b w:val="1"/>
          <w:rtl w:val="0"/>
        </w:rPr>
        <w:t xml:space="preserve">Business Impact</w:t>
      </w:r>
    </w:p>
    <w:p w:rsidR="00000000" w:rsidDel="00000000" w:rsidP="00000000" w:rsidRDefault="00000000" w:rsidRPr="00000000" w14:paraId="0000000B">
      <w:pPr>
        <w:numPr>
          <w:ilvl w:val="1"/>
          <w:numId w:val="11"/>
        </w:numPr>
        <w:ind w:left="1440" w:hanging="360"/>
        <w:rPr>
          <w:u w:val="none"/>
        </w:rPr>
      </w:pPr>
      <w:r w:rsidDel="00000000" w:rsidR="00000000" w:rsidRPr="00000000">
        <w:rPr>
          <w:rtl w:val="0"/>
        </w:rPr>
        <w:t xml:space="preserve">  Revenue potential</w:t>
      </w:r>
    </w:p>
    <w:p w:rsidR="00000000" w:rsidDel="00000000" w:rsidP="00000000" w:rsidRDefault="00000000" w:rsidRPr="00000000" w14:paraId="0000000C">
      <w:pPr>
        <w:numPr>
          <w:ilvl w:val="1"/>
          <w:numId w:val="11"/>
        </w:numPr>
        <w:ind w:left="1440" w:hanging="360"/>
        <w:rPr>
          <w:u w:val="none"/>
        </w:rPr>
      </w:pPr>
      <w:r w:rsidDel="00000000" w:rsidR="00000000" w:rsidRPr="00000000">
        <w:rPr>
          <w:rtl w:val="0"/>
        </w:rPr>
        <w:t xml:space="preserve">  Lead generation capability</w:t>
      </w:r>
    </w:p>
    <w:p w:rsidR="00000000" w:rsidDel="00000000" w:rsidP="00000000" w:rsidRDefault="00000000" w:rsidRPr="00000000" w14:paraId="0000000D">
      <w:pPr>
        <w:numPr>
          <w:ilvl w:val="1"/>
          <w:numId w:val="11"/>
        </w:numPr>
        <w:ind w:left="1440" w:hanging="360"/>
        <w:rPr>
          <w:u w:val="none"/>
        </w:rPr>
      </w:pPr>
      <w:r w:rsidDel="00000000" w:rsidR="00000000" w:rsidRPr="00000000">
        <w:rPr>
          <w:rtl w:val="0"/>
        </w:rPr>
        <w:t xml:space="preserve">  Brand building value</w:t>
      </w:r>
    </w:p>
    <w:p w:rsidR="00000000" w:rsidDel="00000000" w:rsidP="00000000" w:rsidRDefault="00000000" w:rsidRPr="00000000" w14:paraId="0000000E">
      <w:pPr>
        <w:numPr>
          <w:ilvl w:val="1"/>
          <w:numId w:val="11"/>
        </w:numPr>
        <w:ind w:left="1440" w:hanging="360"/>
        <w:rPr>
          <w:u w:val="none"/>
        </w:rPr>
      </w:pPr>
      <w:r w:rsidDel="00000000" w:rsidR="00000000" w:rsidRPr="00000000">
        <w:rPr>
          <w:rtl w:val="0"/>
        </w:rPr>
        <w:t xml:space="preserve">  Customer retention impact</w:t>
      </w:r>
    </w:p>
    <w:p w:rsidR="00000000" w:rsidDel="00000000" w:rsidP="00000000" w:rsidRDefault="00000000" w:rsidRPr="00000000" w14:paraId="0000000F">
      <w:pPr>
        <w:numPr>
          <w:ilvl w:val="0"/>
          <w:numId w:val="11"/>
        </w:numPr>
        <w:ind w:left="720" w:hanging="360"/>
        <w:rPr>
          <w:b w:val="1"/>
        </w:rPr>
      </w:pPr>
      <w:r w:rsidDel="00000000" w:rsidR="00000000" w:rsidRPr="00000000">
        <w:rPr>
          <w:b w:val="1"/>
          <w:rtl w:val="0"/>
        </w:rPr>
        <w:t xml:space="preserve">Resource Requirements</w:t>
      </w:r>
    </w:p>
    <w:p w:rsidR="00000000" w:rsidDel="00000000" w:rsidP="00000000" w:rsidRDefault="00000000" w:rsidRPr="00000000" w14:paraId="00000010">
      <w:pPr>
        <w:numPr>
          <w:ilvl w:val="1"/>
          <w:numId w:val="11"/>
        </w:numPr>
        <w:ind w:left="1440" w:hanging="360"/>
        <w:rPr>
          <w:u w:val="none"/>
        </w:rPr>
      </w:pPr>
      <w:r w:rsidDel="00000000" w:rsidR="00000000" w:rsidRPr="00000000">
        <w:rPr>
          <w:rtl w:val="0"/>
        </w:rPr>
        <w:t xml:space="preserve">  Creation complexity</w:t>
      </w:r>
    </w:p>
    <w:p w:rsidR="00000000" w:rsidDel="00000000" w:rsidP="00000000" w:rsidRDefault="00000000" w:rsidRPr="00000000" w14:paraId="00000011">
      <w:pPr>
        <w:numPr>
          <w:ilvl w:val="1"/>
          <w:numId w:val="11"/>
        </w:numPr>
        <w:ind w:left="1440" w:hanging="360"/>
        <w:rPr>
          <w:u w:val="none"/>
        </w:rPr>
      </w:pPr>
      <w:r w:rsidDel="00000000" w:rsidR="00000000" w:rsidRPr="00000000">
        <w:rPr>
          <w:rtl w:val="0"/>
        </w:rPr>
        <w:t xml:space="preserve">  Production time</w:t>
      </w:r>
    </w:p>
    <w:p w:rsidR="00000000" w:rsidDel="00000000" w:rsidP="00000000" w:rsidRDefault="00000000" w:rsidRPr="00000000" w14:paraId="00000012">
      <w:pPr>
        <w:numPr>
          <w:ilvl w:val="1"/>
          <w:numId w:val="11"/>
        </w:numPr>
        <w:ind w:left="1440" w:hanging="360"/>
        <w:rPr>
          <w:u w:val="none"/>
        </w:rPr>
      </w:pPr>
      <w:r w:rsidDel="00000000" w:rsidR="00000000" w:rsidRPr="00000000">
        <w:rPr>
          <w:rtl w:val="0"/>
        </w:rPr>
        <w:t xml:space="preserve">  Required expertise</w:t>
      </w:r>
    </w:p>
    <w:p w:rsidR="00000000" w:rsidDel="00000000" w:rsidP="00000000" w:rsidRDefault="00000000" w:rsidRPr="00000000" w14:paraId="00000013">
      <w:pPr>
        <w:numPr>
          <w:ilvl w:val="1"/>
          <w:numId w:val="11"/>
        </w:numPr>
        <w:ind w:left="1440" w:hanging="360"/>
        <w:rPr>
          <w:u w:val="none"/>
        </w:rPr>
      </w:pPr>
      <w:r w:rsidDel="00000000" w:rsidR="00000000" w:rsidRPr="00000000">
        <w:rPr>
          <w:rtl w:val="0"/>
        </w:rPr>
        <w:t xml:space="preserve">  Support needs</w:t>
      </w:r>
    </w:p>
    <w:p w:rsidR="00000000" w:rsidDel="00000000" w:rsidP="00000000" w:rsidRDefault="00000000" w:rsidRPr="00000000" w14:paraId="00000014">
      <w:pPr>
        <w:pStyle w:val="Heading3"/>
        <w:rPr/>
      </w:pPr>
      <w:bookmarkStart w:colFirst="0" w:colLast="0" w:name="_ikdmytogcbbh" w:id="5"/>
      <w:bookmarkEnd w:id="5"/>
      <w:r w:rsidDel="00000000" w:rsidR="00000000" w:rsidRPr="00000000">
        <w:rPr>
          <w:rtl w:val="0"/>
        </w:rPr>
        <w:t xml:space="preserve"> Priority-Based Planning</w:t>
      </w:r>
    </w:p>
    <w:p w:rsidR="00000000" w:rsidDel="00000000" w:rsidP="00000000" w:rsidRDefault="00000000" w:rsidRPr="00000000" w14:paraId="00000015">
      <w:pPr>
        <w:rPr/>
      </w:pPr>
      <w:r w:rsidDel="00000000" w:rsidR="00000000" w:rsidRPr="00000000">
        <w:rPr>
          <w:rtl w:val="0"/>
        </w:rPr>
        <w:t xml:space="preserve">Structure your content calendar around priorities: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13"/>
        </w:numPr>
        <w:ind w:left="720" w:hanging="360"/>
        <w:rPr>
          <w:b w:val="1"/>
        </w:rPr>
      </w:pPr>
      <w:r w:rsidDel="00000000" w:rsidR="00000000" w:rsidRPr="00000000">
        <w:rPr>
          <w:b w:val="1"/>
          <w:rtl w:val="0"/>
        </w:rPr>
        <w:t xml:space="preserve">High-Priority Content (40% of resources)</w:t>
      </w:r>
    </w:p>
    <w:p w:rsidR="00000000" w:rsidDel="00000000" w:rsidP="00000000" w:rsidRDefault="00000000" w:rsidRPr="00000000" w14:paraId="00000018">
      <w:pPr>
        <w:numPr>
          <w:ilvl w:val="1"/>
          <w:numId w:val="13"/>
        </w:numPr>
        <w:ind w:left="1440" w:hanging="360"/>
        <w:rPr>
          <w:u w:val="none"/>
        </w:rPr>
      </w:pPr>
      <w:r w:rsidDel="00000000" w:rsidR="00000000" w:rsidRPr="00000000">
        <w:rPr>
          <w:rtl w:val="0"/>
        </w:rPr>
        <w:t xml:space="preserve">  Revenue-driving assets</w:t>
      </w:r>
    </w:p>
    <w:p w:rsidR="00000000" w:rsidDel="00000000" w:rsidP="00000000" w:rsidRDefault="00000000" w:rsidRPr="00000000" w14:paraId="00000019">
      <w:pPr>
        <w:numPr>
          <w:ilvl w:val="1"/>
          <w:numId w:val="13"/>
        </w:numPr>
        <w:ind w:left="1440" w:hanging="360"/>
        <w:rPr>
          <w:u w:val="none"/>
        </w:rPr>
      </w:pPr>
      <w:r w:rsidDel="00000000" w:rsidR="00000000" w:rsidRPr="00000000">
        <w:rPr>
          <w:rtl w:val="0"/>
        </w:rPr>
        <w:t xml:space="preserve">  SEO-critical content</w:t>
      </w:r>
    </w:p>
    <w:p w:rsidR="00000000" w:rsidDel="00000000" w:rsidP="00000000" w:rsidRDefault="00000000" w:rsidRPr="00000000" w14:paraId="0000001A">
      <w:pPr>
        <w:numPr>
          <w:ilvl w:val="1"/>
          <w:numId w:val="13"/>
        </w:numPr>
        <w:ind w:left="1440" w:hanging="360"/>
        <w:rPr>
          <w:u w:val="none"/>
        </w:rPr>
      </w:pPr>
      <w:r w:rsidDel="00000000" w:rsidR="00000000" w:rsidRPr="00000000">
        <w:rPr>
          <w:rtl w:val="0"/>
        </w:rPr>
        <w:t xml:space="preserve">  Major campaign pieces</w:t>
      </w:r>
    </w:p>
    <w:p w:rsidR="00000000" w:rsidDel="00000000" w:rsidP="00000000" w:rsidRDefault="00000000" w:rsidRPr="00000000" w14:paraId="0000001B">
      <w:pPr>
        <w:numPr>
          <w:ilvl w:val="1"/>
          <w:numId w:val="13"/>
        </w:numPr>
        <w:ind w:left="1440" w:hanging="360"/>
        <w:rPr>
          <w:u w:val="none"/>
        </w:rPr>
      </w:pPr>
      <w:r w:rsidDel="00000000" w:rsidR="00000000" w:rsidRPr="00000000">
        <w:rPr>
          <w:rtl w:val="0"/>
        </w:rPr>
        <w:t xml:space="preserve">  Core thought leadership</w:t>
      </w:r>
    </w:p>
    <w:p w:rsidR="00000000" w:rsidDel="00000000" w:rsidP="00000000" w:rsidRDefault="00000000" w:rsidRPr="00000000" w14:paraId="0000001C">
      <w:pPr>
        <w:numPr>
          <w:ilvl w:val="0"/>
          <w:numId w:val="13"/>
        </w:numPr>
        <w:ind w:left="720" w:hanging="360"/>
        <w:rPr>
          <w:b w:val="1"/>
        </w:rPr>
      </w:pPr>
      <w:r w:rsidDel="00000000" w:rsidR="00000000" w:rsidRPr="00000000">
        <w:rPr>
          <w:b w:val="1"/>
          <w:rtl w:val="0"/>
        </w:rPr>
        <w:t xml:space="preserve">Medium-Priority Content (35% of resources)</w:t>
      </w:r>
    </w:p>
    <w:p w:rsidR="00000000" w:rsidDel="00000000" w:rsidP="00000000" w:rsidRDefault="00000000" w:rsidRPr="00000000" w14:paraId="0000001D">
      <w:pPr>
        <w:numPr>
          <w:ilvl w:val="1"/>
          <w:numId w:val="13"/>
        </w:numPr>
        <w:ind w:left="1440" w:hanging="360"/>
        <w:rPr>
          <w:u w:val="none"/>
        </w:rPr>
      </w:pPr>
      <w:r w:rsidDel="00000000" w:rsidR="00000000" w:rsidRPr="00000000">
        <w:rPr>
          <w:rtl w:val="0"/>
        </w:rPr>
        <w:t xml:space="preserve">  Regular blog posts</w:t>
      </w:r>
    </w:p>
    <w:p w:rsidR="00000000" w:rsidDel="00000000" w:rsidP="00000000" w:rsidRDefault="00000000" w:rsidRPr="00000000" w14:paraId="0000001E">
      <w:pPr>
        <w:numPr>
          <w:ilvl w:val="1"/>
          <w:numId w:val="13"/>
        </w:numPr>
        <w:ind w:left="1440" w:hanging="360"/>
        <w:rPr>
          <w:u w:val="none"/>
        </w:rPr>
      </w:pPr>
      <w:r w:rsidDel="00000000" w:rsidR="00000000" w:rsidRPr="00000000">
        <w:rPr>
          <w:rtl w:val="0"/>
        </w:rPr>
        <w:t xml:space="preserve">  Social media content</w:t>
      </w:r>
    </w:p>
    <w:p w:rsidR="00000000" w:rsidDel="00000000" w:rsidP="00000000" w:rsidRDefault="00000000" w:rsidRPr="00000000" w14:paraId="0000001F">
      <w:pPr>
        <w:numPr>
          <w:ilvl w:val="1"/>
          <w:numId w:val="13"/>
        </w:numPr>
        <w:ind w:left="1440" w:hanging="360"/>
        <w:rPr>
          <w:u w:val="none"/>
        </w:rPr>
      </w:pPr>
      <w:r w:rsidDel="00000000" w:rsidR="00000000" w:rsidRPr="00000000">
        <w:rPr>
          <w:rtl w:val="0"/>
        </w:rPr>
        <w:t xml:space="preserve">  Newsletter content</w:t>
      </w:r>
    </w:p>
    <w:p w:rsidR="00000000" w:rsidDel="00000000" w:rsidP="00000000" w:rsidRDefault="00000000" w:rsidRPr="00000000" w14:paraId="00000020">
      <w:pPr>
        <w:numPr>
          <w:ilvl w:val="1"/>
          <w:numId w:val="13"/>
        </w:numPr>
        <w:ind w:left="1440" w:hanging="360"/>
        <w:rPr>
          <w:u w:val="none"/>
        </w:rPr>
      </w:pPr>
      <w:r w:rsidDel="00000000" w:rsidR="00000000" w:rsidRPr="00000000">
        <w:rPr>
          <w:rtl w:val="0"/>
        </w:rPr>
        <w:t xml:space="preserve">  Product updates</w:t>
      </w:r>
    </w:p>
    <w:p w:rsidR="00000000" w:rsidDel="00000000" w:rsidP="00000000" w:rsidRDefault="00000000" w:rsidRPr="00000000" w14:paraId="00000021">
      <w:pPr>
        <w:numPr>
          <w:ilvl w:val="0"/>
          <w:numId w:val="13"/>
        </w:numPr>
        <w:ind w:left="720" w:hanging="360"/>
        <w:rPr>
          <w:b w:val="1"/>
        </w:rPr>
      </w:pPr>
      <w:r w:rsidDel="00000000" w:rsidR="00000000" w:rsidRPr="00000000">
        <w:rPr>
          <w:b w:val="1"/>
          <w:rtl w:val="0"/>
        </w:rPr>
        <w:t xml:space="preserve">Maintenance Content (25% of resources)</w:t>
      </w:r>
    </w:p>
    <w:p w:rsidR="00000000" w:rsidDel="00000000" w:rsidP="00000000" w:rsidRDefault="00000000" w:rsidRPr="00000000" w14:paraId="00000022">
      <w:pPr>
        <w:numPr>
          <w:ilvl w:val="1"/>
          <w:numId w:val="13"/>
        </w:numPr>
        <w:ind w:left="1440" w:hanging="360"/>
        <w:rPr>
          <w:u w:val="none"/>
        </w:rPr>
      </w:pPr>
      <w:r w:rsidDel="00000000" w:rsidR="00000000" w:rsidRPr="00000000">
        <w:rPr>
          <w:rtl w:val="0"/>
        </w:rPr>
        <w:t xml:space="preserve">  Content updates</w:t>
      </w:r>
    </w:p>
    <w:p w:rsidR="00000000" w:rsidDel="00000000" w:rsidP="00000000" w:rsidRDefault="00000000" w:rsidRPr="00000000" w14:paraId="00000023">
      <w:pPr>
        <w:numPr>
          <w:ilvl w:val="1"/>
          <w:numId w:val="13"/>
        </w:numPr>
        <w:ind w:left="1440" w:hanging="360"/>
        <w:rPr>
          <w:u w:val="none"/>
        </w:rPr>
      </w:pPr>
      <w:r w:rsidDel="00000000" w:rsidR="00000000" w:rsidRPr="00000000">
        <w:rPr>
          <w:rtl w:val="0"/>
        </w:rPr>
        <w:t xml:space="preserve">  Performance optimization</w:t>
      </w:r>
    </w:p>
    <w:p w:rsidR="00000000" w:rsidDel="00000000" w:rsidP="00000000" w:rsidRDefault="00000000" w:rsidRPr="00000000" w14:paraId="00000024">
      <w:pPr>
        <w:numPr>
          <w:ilvl w:val="1"/>
          <w:numId w:val="13"/>
        </w:numPr>
        <w:ind w:left="1440" w:hanging="360"/>
        <w:rPr>
          <w:u w:val="none"/>
        </w:rPr>
      </w:pPr>
      <w:r w:rsidDel="00000000" w:rsidR="00000000" w:rsidRPr="00000000">
        <w:rPr>
          <w:rtl w:val="0"/>
        </w:rPr>
        <w:t xml:space="preserve">  Technical improvements</w:t>
      </w:r>
    </w:p>
    <w:p w:rsidR="00000000" w:rsidDel="00000000" w:rsidP="00000000" w:rsidRDefault="00000000" w:rsidRPr="00000000" w14:paraId="00000025">
      <w:pPr>
        <w:numPr>
          <w:ilvl w:val="1"/>
          <w:numId w:val="13"/>
        </w:numPr>
        <w:ind w:left="1440" w:hanging="360"/>
        <w:rPr>
          <w:u w:val="none"/>
        </w:rPr>
      </w:pPr>
      <w:r w:rsidDel="00000000" w:rsidR="00000000" w:rsidRPr="00000000">
        <w:rPr>
          <w:rtl w:val="0"/>
        </w:rPr>
        <w:t xml:space="preserve">  Archive management</w:t>
      </w:r>
    </w:p>
    <w:p w:rsidR="00000000" w:rsidDel="00000000" w:rsidP="00000000" w:rsidRDefault="00000000" w:rsidRPr="00000000" w14:paraId="00000026">
      <w:pPr>
        <w:pStyle w:val="Heading2"/>
        <w:rPr/>
      </w:pPr>
      <w:bookmarkStart w:colFirst="0" w:colLast="0" w:name="_5ymrss50nbo4" w:id="6"/>
      <w:bookmarkEnd w:id="6"/>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rPr/>
      </w:pPr>
      <w:bookmarkStart w:colFirst="0" w:colLast="0" w:name="_vz065jfof285" w:id="7"/>
      <w:bookmarkEnd w:id="7"/>
      <w:r w:rsidDel="00000000" w:rsidR="00000000" w:rsidRPr="00000000">
        <w:rPr>
          <w:rtl w:val="0"/>
        </w:rPr>
        <w:t xml:space="preserve">Team Structure and Roles</w:t>
      </w:r>
    </w:p>
    <w:p w:rsidR="00000000" w:rsidDel="00000000" w:rsidP="00000000" w:rsidRDefault="00000000" w:rsidRPr="00000000" w14:paraId="00000028">
      <w:pPr>
        <w:pStyle w:val="Heading3"/>
        <w:rPr/>
      </w:pPr>
      <w:bookmarkStart w:colFirst="0" w:colLast="0" w:name="_ibzkem8w6srs" w:id="8"/>
      <w:bookmarkEnd w:id="8"/>
      <w:r w:rsidDel="00000000" w:rsidR="00000000" w:rsidRPr="00000000">
        <w:rPr>
          <w:rtl w:val="0"/>
        </w:rPr>
        <w:t xml:space="preserve">Core Team Composition</w:t>
      </w:r>
    </w:p>
    <w:p w:rsidR="00000000" w:rsidDel="00000000" w:rsidP="00000000" w:rsidRDefault="00000000" w:rsidRPr="00000000" w14:paraId="00000029">
      <w:pPr>
        <w:rPr/>
      </w:pPr>
      <w:r w:rsidDel="00000000" w:rsidR="00000000" w:rsidRPr="00000000">
        <w:rPr>
          <w:rtl w:val="0"/>
        </w:rPr>
        <w:t xml:space="preserve">Define essential roles and responsibilities: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1"/>
        </w:numPr>
        <w:ind w:left="720" w:hanging="360"/>
        <w:rPr>
          <w:b w:val="1"/>
        </w:rPr>
      </w:pPr>
      <w:r w:rsidDel="00000000" w:rsidR="00000000" w:rsidRPr="00000000">
        <w:rPr>
          <w:b w:val="1"/>
          <w:rtl w:val="0"/>
        </w:rPr>
        <w:t xml:space="preserve">Strategic Roles</w:t>
      </w:r>
    </w:p>
    <w:p w:rsidR="00000000" w:rsidDel="00000000" w:rsidP="00000000" w:rsidRDefault="00000000" w:rsidRPr="00000000" w14:paraId="0000002C">
      <w:pPr>
        <w:numPr>
          <w:ilvl w:val="1"/>
          <w:numId w:val="1"/>
        </w:numPr>
        <w:ind w:left="1440" w:hanging="360"/>
        <w:rPr>
          <w:u w:val="none"/>
        </w:rPr>
      </w:pPr>
      <w:r w:rsidDel="00000000" w:rsidR="00000000" w:rsidRPr="00000000">
        <w:rPr>
          <w:rtl w:val="0"/>
        </w:rPr>
        <w:t xml:space="preserve">  Content Strategy Director</w:t>
      </w:r>
    </w:p>
    <w:p w:rsidR="00000000" w:rsidDel="00000000" w:rsidP="00000000" w:rsidRDefault="00000000" w:rsidRPr="00000000" w14:paraId="0000002D">
      <w:pPr>
        <w:numPr>
          <w:ilvl w:val="1"/>
          <w:numId w:val="1"/>
        </w:numPr>
        <w:ind w:left="1440" w:hanging="360"/>
        <w:rPr>
          <w:u w:val="none"/>
        </w:rPr>
      </w:pPr>
      <w:r w:rsidDel="00000000" w:rsidR="00000000" w:rsidRPr="00000000">
        <w:rPr>
          <w:rtl w:val="0"/>
        </w:rPr>
        <w:t xml:space="preserve">  Editorial Manager</w:t>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  Analytics Lead</w:t>
      </w:r>
    </w:p>
    <w:p w:rsidR="00000000" w:rsidDel="00000000" w:rsidP="00000000" w:rsidRDefault="00000000" w:rsidRPr="00000000" w14:paraId="0000002F">
      <w:pPr>
        <w:numPr>
          <w:ilvl w:val="1"/>
          <w:numId w:val="1"/>
        </w:numPr>
        <w:ind w:left="1440" w:hanging="360"/>
        <w:rPr>
          <w:u w:val="none"/>
        </w:rPr>
      </w:pPr>
      <w:r w:rsidDel="00000000" w:rsidR="00000000" w:rsidRPr="00000000">
        <w:rPr>
          <w:rtl w:val="0"/>
        </w:rPr>
        <w:t xml:space="preserve">  SEO Specialist</w:t>
      </w:r>
    </w:p>
    <w:p w:rsidR="00000000" w:rsidDel="00000000" w:rsidP="00000000" w:rsidRDefault="00000000" w:rsidRPr="00000000" w14:paraId="00000030">
      <w:pPr>
        <w:numPr>
          <w:ilvl w:val="0"/>
          <w:numId w:val="1"/>
        </w:numPr>
        <w:ind w:left="720" w:hanging="360"/>
        <w:rPr>
          <w:b w:val="1"/>
        </w:rPr>
      </w:pPr>
      <w:r w:rsidDel="00000000" w:rsidR="00000000" w:rsidRPr="00000000">
        <w:rPr>
          <w:b w:val="1"/>
          <w:rtl w:val="0"/>
        </w:rPr>
        <w:t xml:space="preserve">Production Roles</w:t>
      </w:r>
    </w:p>
    <w:p w:rsidR="00000000" w:rsidDel="00000000" w:rsidP="00000000" w:rsidRDefault="00000000" w:rsidRPr="00000000" w14:paraId="00000031">
      <w:pPr>
        <w:numPr>
          <w:ilvl w:val="1"/>
          <w:numId w:val="1"/>
        </w:numPr>
        <w:ind w:left="1440" w:hanging="360"/>
        <w:rPr>
          <w:u w:val="none"/>
        </w:rPr>
      </w:pPr>
      <w:r w:rsidDel="00000000" w:rsidR="00000000" w:rsidRPr="00000000">
        <w:rPr>
          <w:rtl w:val="0"/>
        </w:rPr>
        <w:t xml:space="preserve">  Content Writers</w:t>
      </w:r>
    </w:p>
    <w:p w:rsidR="00000000" w:rsidDel="00000000" w:rsidP="00000000" w:rsidRDefault="00000000" w:rsidRPr="00000000" w14:paraId="00000032">
      <w:pPr>
        <w:numPr>
          <w:ilvl w:val="1"/>
          <w:numId w:val="1"/>
        </w:numPr>
        <w:ind w:left="1440" w:hanging="360"/>
        <w:rPr>
          <w:u w:val="none"/>
        </w:rPr>
      </w:pPr>
      <w:r w:rsidDel="00000000" w:rsidR="00000000" w:rsidRPr="00000000">
        <w:rPr>
          <w:rtl w:val="0"/>
        </w:rPr>
        <w:t xml:space="preserve">  Editors</w:t>
      </w:r>
    </w:p>
    <w:p w:rsidR="00000000" w:rsidDel="00000000" w:rsidP="00000000" w:rsidRDefault="00000000" w:rsidRPr="00000000" w14:paraId="00000033">
      <w:pPr>
        <w:numPr>
          <w:ilvl w:val="1"/>
          <w:numId w:val="1"/>
        </w:numPr>
        <w:ind w:left="1440" w:hanging="360"/>
        <w:rPr>
          <w:u w:val="none"/>
        </w:rPr>
      </w:pPr>
      <w:r w:rsidDel="00000000" w:rsidR="00000000" w:rsidRPr="00000000">
        <w:rPr>
          <w:rtl w:val="0"/>
        </w:rPr>
        <w:t xml:space="preserve">  Visual Designers</w:t>
      </w:r>
    </w:p>
    <w:p w:rsidR="00000000" w:rsidDel="00000000" w:rsidP="00000000" w:rsidRDefault="00000000" w:rsidRPr="00000000" w14:paraId="00000034">
      <w:pPr>
        <w:numPr>
          <w:ilvl w:val="1"/>
          <w:numId w:val="1"/>
        </w:numPr>
        <w:ind w:left="1440" w:hanging="360"/>
        <w:rPr>
          <w:u w:val="none"/>
        </w:rPr>
      </w:pPr>
      <w:r w:rsidDel="00000000" w:rsidR="00000000" w:rsidRPr="00000000">
        <w:rPr>
          <w:rtl w:val="0"/>
        </w:rPr>
        <w:t xml:space="preserve">  Video Producers</w:t>
      </w:r>
    </w:p>
    <w:p w:rsidR="00000000" w:rsidDel="00000000" w:rsidP="00000000" w:rsidRDefault="00000000" w:rsidRPr="00000000" w14:paraId="00000035">
      <w:pPr>
        <w:pStyle w:val="Heading3"/>
        <w:rPr/>
      </w:pPr>
      <w:bookmarkStart w:colFirst="0" w:colLast="0" w:name="_696rtiuywp2a" w:id="9"/>
      <w:bookmarkEnd w:id="9"/>
      <w:r w:rsidDel="00000000" w:rsidR="00000000" w:rsidRPr="00000000">
        <w:rPr>
          <w:rtl w:val="0"/>
        </w:rPr>
        <w:t xml:space="preserve">Support Functions</w:t>
      </w:r>
    </w:p>
    <w:p w:rsidR="00000000" w:rsidDel="00000000" w:rsidP="00000000" w:rsidRDefault="00000000" w:rsidRPr="00000000" w14:paraId="00000036">
      <w:pPr>
        <w:rPr/>
      </w:pPr>
      <w:r w:rsidDel="00000000" w:rsidR="00000000" w:rsidRPr="00000000">
        <w:rPr>
          <w:rtl w:val="0"/>
        </w:rPr>
        <w:t xml:space="preserve">Identify necessary support structures: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6"/>
        </w:numPr>
        <w:ind w:left="720" w:hanging="360"/>
        <w:rPr>
          <w:b w:val="1"/>
        </w:rPr>
      </w:pPr>
      <w:r w:rsidDel="00000000" w:rsidR="00000000" w:rsidRPr="00000000">
        <w:rPr>
          <w:b w:val="1"/>
          <w:rtl w:val="0"/>
        </w:rPr>
        <w:t xml:space="preserve">Technical Support</w:t>
      </w:r>
    </w:p>
    <w:p w:rsidR="00000000" w:rsidDel="00000000" w:rsidP="00000000" w:rsidRDefault="00000000" w:rsidRPr="00000000" w14:paraId="00000039">
      <w:pPr>
        <w:numPr>
          <w:ilvl w:val="1"/>
          <w:numId w:val="6"/>
        </w:numPr>
        <w:ind w:left="1440" w:hanging="360"/>
        <w:rPr>
          <w:u w:val="none"/>
        </w:rPr>
      </w:pPr>
      <w:r w:rsidDel="00000000" w:rsidR="00000000" w:rsidRPr="00000000">
        <w:rPr>
          <w:rtl w:val="0"/>
        </w:rPr>
        <w:t xml:space="preserve">  CMS administrators</w:t>
      </w:r>
    </w:p>
    <w:p w:rsidR="00000000" w:rsidDel="00000000" w:rsidP="00000000" w:rsidRDefault="00000000" w:rsidRPr="00000000" w14:paraId="0000003A">
      <w:pPr>
        <w:numPr>
          <w:ilvl w:val="1"/>
          <w:numId w:val="6"/>
        </w:numPr>
        <w:ind w:left="1440" w:hanging="360"/>
        <w:rPr>
          <w:u w:val="none"/>
        </w:rPr>
      </w:pPr>
      <w:r w:rsidDel="00000000" w:rsidR="00000000" w:rsidRPr="00000000">
        <w:rPr>
          <w:rtl w:val="0"/>
        </w:rPr>
        <w:t xml:space="preserve">  Development resources</w:t>
      </w:r>
    </w:p>
    <w:p w:rsidR="00000000" w:rsidDel="00000000" w:rsidP="00000000" w:rsidRDefault="00000000" w:rsidRPr="00000000" w14:paraId="0000003B">
      <w:pPr>
        <w:numPr>
          <w:ilvl w:val="1"/>
          <w:numId w:val="6"/>
        </w:numPr>
        <w:ind w:left="1440" w:hanging="360"/>
        <w:rPr>
          <w:u w:val="none"/>
        </w:rPr>
      </w:pPr>
      <w:r w:rsidDel="00000000" w:rsidR="00000000" w:rsidRPr="00000000">
        <w:rPr>
          <w:rtl w:val="0"/>
        </w:rPr>
        <w:t xml:space="preserve">  Marketing automation specialists</w:t>
      </w:r>
    </w:p>
    <w:p w:rsidR="00000000" w:rsidDel="00000000" w:rsidP="00000000" w:rsidRDefault="00000000" w:rsidRPr="00000000" w14:paraId="0000003C">
      <w:pPr>
        <w:numPr>
          <w:ilvl w:val="1"/>
          <w:numId w:val="6"/>
        </w:numPr>
        <w:ind w:left="1440" w:hanging="360"/>
        <w:rPr>
          <w:u w:val="none"/>
        </w:rPr>
      </w:pPr>
      <w:r w:rsidDel="00000000" w:rsidR="00000000" w:rsidRPr="00000000">
        <w:rPr>
          <w:rtl w:val="0"/>
        </w:rPr>
        <w:t xml:space="preserve">  Analytics support</w:t>
      </w:r>
    </w:p>
    <w:p w:rsidR="00000000" w:rsidDel="00000000" w:rsidP="00000000" w:rsidRDefault="00000000" w:rsidRPr="00000000" w14:paraId="0000003D">
      <w:pPr>
        <w:numPr>
          <w:ilvl w:val="0"/>
          <w:numId w:val="6"/>
        </w:numPr>
        <w:ind w:left="720" w:hanging="360"/>
        <w:rPr>
          <w:b w:val="1"/>
        </w:rPr>
      </w:pPr>
      <w:r w:rsidDel="00000000" w:rsidR="00000000" w:rsidRPr="00000000">
        <w:rPr>
          <w:b w:val="1"/>
          <w:rtl w:val="0"/>
        </w:rPr>
        <w:t xml:space="preserve">Subject Matter Experts</w:t>
      </w:r>
    </w:p>
    <w:p w:rsidR="00000000" w:rsidDel="00000000" w:rsidP="00000000" w:rsidRDefault="00000000" w:rsidRPr="00000000" w14:paraId="0000003E">
      <w:pPr>
        <w:numPr>
          <w:ilvl w:val="1"/>
          <w:numId w:val="6"/>
        </w:numPr>
        <w:ind w:left="1440" w:hanging="360"/>
        <w:rPr>
          <w:u w:val="none"/>
        </w:rPr>
      </w:pPr>
      <w:r w:rsidDel="00000000" w:rsidR="00000000" w:rsidRPr="00000000">
        <w:rPr>
          <w:rtl w:val="0"/>
        </w:rPr>
        <w:t xml:space="preserve">  Industry specialists</w:t>
      </w:r>
    </w:p>
    <w:p w:rsidR="00000000" w:rsidDel="00000000" w:rsidP="00000000" w:rsidRDefault="00000000" w:rsidRPr="00000000" w14:paraId="0000003F">
      <w:pPr>
        <w:numPr>
          <w:ilvl w:val="1"/>
          <w:numId w:val="6"/>
        </w:numPr>
        <w:ind w:left="1440" w:hanging="360"/>
        <w:rPr>
          <w:u w:val="none"/>
        </w:rPr>
      </w:pPr>
      <w:r w:rsidDel="00000000" w:rsidR="00000000" w:rsidRPr="00000000">
        <w:rPr>
          <w:rtl w:val="0"/>
        </w:rPr>
        <w:t xml:space="preserve">  Product experts</w:t>
      </w:r>
    </w:p>
    <w:p w:rsidR="00000000" w:rsidDel="00000000" w:rsidP="00000000" w:rsidRDefault="00000000" w:rsidRPr="00000000" w14:paraId="00000040">
      <w:pPr>
        <w:numPr>
          <w:ilvl w:val="1"/>
          <w:numId w:val="6"/>
        </w:numPr>
        <w:ind w:left="1440" w:hanging="360"/>
        <w:rPr>
          <w:u w:val="none"/>
        </w:rPr>
      </w:pPr>
      <w:r w:rsidDel="00000000" w:rsidR="00000000" w:rsidRPr="00000000">
        <w:rPr>
          <w:rtl w:val="0"/>
        </w:rPr>
        <w:t xml:space="preserve">  Technical advisors</w:t>
      </w:r>
    </w:p>
    <w:p w:rsidR="00000000" w:rsidDel="00000000" w:rsidP="00000000" w:rsidRDefault="00000000" w:rsidRPr="00000000" w14:paraId="00000041">
      <w:pPr>
        <w:numPr>
          <w:ilvl w:val="1"/>
          <w:numId w:val="6"/>
        </w:numPr>
        <w:ind w:left="1440" w:hanging="360"/>
        <w:rPr>
          <w:u w:val="none"/>
        </w:rPr>
      </w:pPr>
      <w:r w:rsidDel="00000000" w:rsidR="00000000" w:rsidRPr="00000000">
        <w:rPr>
          <w:rtl w:val="0"/>
        </w:rPr>
        <w:t xml:space="preserve">  Customer insight leads</w:t>
      </w:r>
    </w:p>
    <w:p w:rsidR="00000000" w:rsidDel="00000000" w:rsidP="00000000" w:rsidRDefault="00000000" w:rsidRPr="00000000" w14:paraId="00000042">
      <w:pPr>
        <w:pStyle w:val="Heading2"/>
        <w:rPr/>
      </w:pPr>
      <w:bookmarkStart w:colFirst="0" w:colLast="0" w:name="_qdhluzf753n0" w:id="10"/>
      <w:bookmarkEnd w:id="10"/>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rPr/>
      </w:pPr>
      <w:bookmarkStart w:colFirst="0" w:colLast="0" w:name="_kw4y4evh8a4r" w:id="11"/>
      <w:bookmarkEnd w:id="11"/>
      <w:r w:rsidDel="00000000" w:rsidR="00000000" w:rsidRPr="00000000">
        <w:rPr>
          <w:rtl w:val="0"/>
        </w:rPr>
        <w:t xml:space="preserve">Tool and Technology Investments</w:t>
      </w:r>
    </w:p>
    <w:p w:rsidR="00000000" w:rsidDel="00000000" w:rsidP="00000000" w:rsidRDefault="00000000" w:rsidRPr="00000000" w14:paraId="00000044">
      <w:pPr>
        <w:pStyle w:val="Heading3"/>
        <w:rPr/>
      </w:pPr>
      <w:bookmarkStart w:colFirst="0" w:colLast="0" w:name="_lpjtu9663gvy" w:id="12"/>
      <w:bookmarkEnd w:id="12"/>
      <w:r w:rsidDel="00000000" w:rsidR="00000000" w:rsidRPr="00000000">
        <w:rPr>
          <w:rtl w:val="0"/>
        </w:rPr>
        <w:t xml:space="preserve">Essential Technology Stack</w:t>
      </w:r>
    </w:p>
    <w:p w:rsidR="00000000" w:rsidDel="00000000" w:rsidP="00000000" w:rsidRDefault="00000000" w:rsidRPr="00000000" w14:paraId="00000045">
      <w:pPr>
        <w:rPr/>
      </w:pPr>
      <w:r w:rsidDel="00000000" w:rsidR="00000000" w:rsidRPr="00000000">
        <w:rPr>
          <w:rtl w:val="0"/>
        </w:rPr>
        <w:t xml:space="preserve">Identify and prioritize key tools: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2"/>
        </w:numPr>
        <w:ind w:left="720" w:hanging="360"/>
        <w:rPr>
          <w:b w:val="1"/>
        </w:rPr>
      </w:pPr>
      <w:r w:rsidDel="00000000" w:rsidR="00000000" w:rsidRPr="00000000">
        <w:rPr>
          <w:b w:val="1"/>
          <w:rtl w:val="0"/>
        </w:rPr>
        <w:t xml:space="preserve">Content Management</w:t>
      </w:r>
    </w:p>
    <w:p w:rsidR="00000000" w:rsidDel="00000000" w:rsidP="00000000" w:rsidRDefault="00000000" w:rsidRPr="00000000" w14:paraId="00000048">
      <w:pPr>
        <w:numPr>
          <w:ilvl w:val="1"/>
          <w:numId w:val="2"/>
        </w:numPr>
        <w:ind w:left="1440" w:hanging="360"/>
        <w:rPr>
          <w:u w:val="none"/>
        </w:rPr>
      </w:pPr>
      <w:r w:rsidDel="00000000" w:rsidR="00000000" w:rsidRPr="00000000">
        <w:rPr>
          <w:rtl w:val="0"/>
        </w:rPr>
        <w:t xml:space="preserve">  CMS platform</w:t>
      </w:r>
    </w:p>
    <w:p w:rsidR="00000000" w:rsidDel="00000000" w:rsidP="00000000" w:rsidRDefault="00000000" w:rsidRPr="00000000" w14:paraId="00000049">
      <w:pPr>
        <w:numPr>
          <w:ilvl w:val="1"/>
          <w:numId w:val="2"/>
        </w:numPr>
        <w:ind w:left="1440" w:hanging="360"/>
        <w:rPr>
          <w:u w:val="none"/>
        </w:rPr>
      </w:pPr>
      <w:r w:rsidDel="00000000" w:rsidR="00000000" w:rsidRPr="00000000">
        <w:rPr>
          <w:rtl w:val="0"/>
        </w:rPr>
        <w:t xml:space="preserve">  Digital asset management</w:t>
      </w:r>
    </w:p>
    <w:p w:rsidR="00000000" w:rsidDel="00000000" w:rsidP="00000000" w:rsidRDefault="00000000" w:rsidRPr="00000000" w14:paraId="0000004A">
      <w:pPr>
        <w:numPr>
          <w:ilvl w:val="1"/>
          <w:numId w:val="2"/>
        </w:numPr>
        <w:ind w:left="1440" w:hanging="360"/>
        <w:rPr>
          <w:u w:val="none"/>
        </w:rPr>
      </w:pPr>
      <w:r w:rsidDel="00000000" w:rsidR="00000000" w:rsidRPr="00000000">
        <w:rPr>
          <w:rtl w:val="0"/>
        </w:rPr>
        <w:t xml:space="preserve">  Editorial calendar tools</w:t>
      </w:r>
    </w:p>
    <w:p w:rsidR="00000000" w:rsidDel="00000000" w:rsidP="00000000" w:rsidRDefault="00000000" w:rsidRPr="00000000" w14:paraId="0000004B">
      <w:pPr>
        <w:numPr>
          <w:ilvl w:val="1"/>
          <w:numId w:val="2"/>
        </w:numPr>
        <w:ind w:left="1440" w:hanging="360"/>
        <w:rPr>
          <w:u w:val="none"/>
        </w:rPr>
      </w:pPr>
      <w:r w:rsidDel="00000000" w:rsidR="00000000" w:rsidRPr="00000000">
        <w:rPr>
          <w:rtl w:val="0"/>
        </w:rPr>
        <w:t xml:space="preserve">  Version control systems</w:t>
      </w:r>
    </w:p>
    <w:p w:rsidR="00000000" w:rsidDel="00000000" w:rsidP="00000000" w:rsidRDefault="00000000" w:rsidRPr="00000000" w14:paraId="0000004C">
      <w:pPr>
        <w:numPr>
          <w:ilvl w:val="0"/>
          <w:numId w:val="2"/>
        </w:numPr>
        <w:ind w:left="720" w:hanging="360"/>
        <w:rPr>
          <w:b w:val="1"/>
        </w:rPr>
      </w:pPr>
      <w:r w:rsidDel="00000000" w:rsidR="00000000" w:rsidRPr="00000000">
        <w:rPr>
          <w:b w:val="1"/>
          <w:rtl w:val="0"/>
        </w:rPr>
        <w:t xml:space="preserve">Production Tools</w:t>
      </w:r>
    </w:p>
    <w:p w:rsidR="00000000" w:rsidDel="00000000" w:rsidP="00000000" w:rsidRDefault="00000000" w:rsidRPr="00000000" w14:paraId="0000004D">
      <w:pPr>
        <w:numPr>
          <w:ilvl w:val="1"/>
          <w:numId w:val="2"/>
        </w:numPr>
        <w:ind w:left="1440" w:hanging="360"/>
        <w:rPr>
          <w:u w:val="none"/>
        </w:rPr>
      </w:pPr>
      <w:r w:rsidDel="00000000" w:rsidR="00000000" w:rsidRPr="00000000">
        <w:rPr>
          <w:rtl w:val="0"/>
        </w:rPr>
        <w:t xml:space="preserve">  Writing and editing software</w:t>
      </w:r>
    </w:p>
    <w:p w:rsidR="00000000" w:rsidDel="00000000" w:rsidP="00000000" w:rsidRDefault="00000000" w:rsidRPr="00000000" w14:paraId="0000004E">
      <w:pPr>
        <w:numPr>
          <w:ilvl w:val="1"/>
          <w:numId w:val="2"/>
        </w:numPr>
        <w:ind w:left="1440" w:hanging="360"/>
        <w:rPr>
          <w:u w:val="none"/>
        </w:rPr>
      </w:pPr>
      <w:r w:rsidDel="00000000" w:rsidR="00000000" w:rsidRPr="00000000">
        <w:rPr>
          <w:rtl w:val="0"/>
        </w:rPr>
        <w:t xml:space="preserve">  Design applications</w:t>
      </w:r>
    </w:p>
    <w:p w:rsidR="00000000" w:rsidDel="00000000" w:rsidP="00000000" w:rsidRDefault="00000000" w:rsidRPr="00000000" w14:paraId="0000004F">
      <w:pPr>
        <w:numPr>
          <w:ilvl w:val="1"/>
          <w:numId w:val="2"/>
        </w:numPr>
        <w:ind w:left="1440" w:hanging="360"/>
        <w:rPr>
          <w:u w:val="none"/>
        </w:rPr>
      </w:pPr>
      <w:r w:rsidDel="00000000" w:rsidR="00000000" w:rsidRPr="00000000">
        <w:rPr>
          <w:rtl w:val="0"/>
        </w:rPr>
        <w:t xml:space="preserve">  Video editing tools</w:t>
      </w:r>
    </w:p>
    <w:p w:rsidR="00000000" w:rsidDel="00000000" w:rsidP="00000000" w:rsidRDefault="00000000" w:rsidRPr="00000000" w14:paraId="00000050">
      <w:pPr>
        <w:numPr>
          <w:ilvl w:val="1"/>
          <w:numId w:val="2"/>
        </w:numPr>
        <w:ind w:left="1440" w:hanging="360"/>
        <w:rPr>
          <w:u w:val="none"/>
        </w:rPr>
      </w:pPr>
      <w:r w:rsidDel="00000000" w:rsidR="00000000" w:rsidRPr="00000000">
        <w:rPr>
          <w:rtl w:val="0"/>
        </w:rPr>
        <w:t xml:space="preserve">  Collaboration platforms</w:t>
      </w:r>
    </w:p>
    <w:p w:rsidR="00000000" w:rsidDel="00000000" w:rsidP="00000000" w:rsidRDefault="00000000" w:rsidRPr="00000000" w14:paraId="00000051">
      <w:pPr>
        <w:pStyle w:val="Heading3"/>
        <w:rPr/>
      </w:pPr>
      <w:bookmarkStart w:colFirst="0" w:colLast="0" w:name="_1ublerkgq6wn" w:id="13"/>
      <w:bookmarkEnd w:id="13"/>
      <w:r w:rsidDel="00000000" w:rsidR="00000000" w:rsidRPr="00000000">
        <w:rPr>
          <w:rtl w:val="0"/>
        </w:rPr>
        <w:t xml:space="preserve">Supporting Technologies</w:t>
      </w:r>
    </w:p>
    <w:p w:rsidR="00000000" w:rsidDel="00000000" w:rsidP="00000000" w:rsidRDefault="00000000" w:rsidRPr="00000000" w14:paraId="00000052">
      <w:pPr>
        <w:rPr/>
      </w:pPr>
      <w:r w:rsidDel="00000000" w:rsidR="00000000" w:rsidRPr="00000000">
        <w:rPr>
          <w:rtl w:val="0"/>
        </w:rPr>
        <w:t xml:space="preserve">Plan for additional technical needs: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3"/>
        </w:numPr>
        <w:ind w:left="720" w:hanging="360"/>
        <w:rPr>
          <w:b w:val="1"/>
        </w:rPr>
      </w:pPr>
      <w:r w:rsidDel="00000000" w:rsidR="00000000" w:rsidRPr="00000000">
        <w:rPr>
          <w:b w:val="1"/>
          <w:rtl w:val="0"/>
        </w:rPr>
        <w:t xml:space="preserve">Analytics and Measurement</w:t>
      </w:r>
    </w:p>
    <w:p w:rsidR="00000000" w:rsidDel="00000000" w:rsidP="00000000" w:rsidRDefault="00000000" w:rsidRPr="00000000" w14:paraId="00000055">
      <w:pPr>
        <w:numPr>
          <w:ilvl w:val="1"/>
          <w:numId w:val="3"/>
        </w:numPr>
        <w:ind w:left="1440" w:hanging="360"/>
        <w:rPr>
          <w:u w:val="none"/>
        </w:rPr>
      </w:pPr>
      <w:r w:rsidDel="00000000" w:rsidR="00000000" w:rsidRPr="00000000">
        <w:rPr>
          <w:rtl w:val="0"/>
        </w:rPr>
        <w:t xml:space="preserve">  Performance tracking tools</w:t>
      </w:r>
    </w:p>
    <w:p w:rsidR="00000000" w:rsidDel="00000000" w:rsidP="00000000" w:rsidRDefault="00000000" w:rsidRPr="00000000" w14:paraId="00000056">
      <w:pPr>
        <w:numPr>
          <w:ilvl w:val="1"/>
          <w:numId w:val="3"/>
        </w:numPr>
        <w:ind w:left="1440" w:hanging="360"/>
        <w:rPr>
          <w:u w:val="none"/>
        </w:rPr>
      </w:pPr>
      <w:r w:rsidDel="00000000" w:rsidR="00000000" w:rsidRPr="00000000">
        <w:rPr>
          <w:rtl w:val="0"/>
        </w:rPr>
        <w:t xml:space="preserve">  SEO platforms</w:t>
      </w:r>
    </w:p>
    <w:p w:rsidR="00000000" w:rsidDel="00000000" w:rsidP="00000000" w:rsidRDefault="00000000" w:rsidRPr="00000000" w14:paraId="00000057">
      <w:pPr>
        <w:numPr>
          <w:ilvl w:val="1"/>
          <w:numId w:val="3"/>
        </w:numPr>
        <w:ind w:left="1440" w:hanging="360"/>
        <w:rPr>
          <w:u w:val="none"/>
        </w:rPr>
      </w:pPr>
      <w:r w:rsidDel="00000000" w:rsidR="00000000" w:rsidRPr="00000000">
        <w:rPr>
          <w:rtl w:val="0"/>
        </w:rPr>
        <w:t xml:space="preserve">  Social media analytics</w:t>
      </w:r>
    </w:p>
    <w:p w:rsidR="00000000" w:rsidDel="00000000" w:rsidP="00000000" w:rsidRDefault="00000000" w:rsidRPr="00000000" w14:paraId="00000058">
      <w:pPr>
        <w:numPr>
          <w:ilvl w:val="1"/>
          <w:numId w:val="3"/>
        </w:numPr>
        <w:ind w:left="1440" w:hanging="360"/>
        <w:rPr>
          <w:u w:val="none"/>
        </w:rPr>
      </w:pPr>
      <w:r w:rsidDel="00000000" w:rsidR="00000000" w:rsidRPr="00000000">
        <w:rPr>
          <w:rtl w:val="0"/>
        </w:rPr>
        <w:t xml:space="preserve">  Attribution systems</w:t>
      </w:r>
    </w:p>
    <w:p w:rsidR="00000000" w:rsidDel="00000000" w:rsidP="00000000" w:rsidRDefault="00000000" w:rsidRPr="00000000" w14:paraId="00000059">
      <w:pPr>
        <w:numPr>
          <w:ilvl w:val="0"/>
          <w:numId w:val="3"/>
        </w:numPr>
        <w:ind w:left="720" w:hanging="360"/>
        <w:rPr>
          <w:b w:val="1"/>
        </w:rPr>
      </w:pPr>
      <w:r w:rsidDel="00000000" w:rsidR="00000000" w:rsidRPr="00000000">
        <w:rPr>
          <w:b w:val="1"/>
          <w:rtl w:val="0"/>
        </w:rPr>
        <w:t xml:space="preserve">Workflow Management</w:t>
      </w:r>
    </w:p>
    <w:p w:rsidR="00000000" w:rsidDel="00000000" w:rsidP="00000000" w:rsidRDefault="00000000" w:rsidRPr="00000000" w14:paraId="0000005A">
      <w:pPr>
        <w:numPr>
          <w:ilvl w:val="1"/>
          <w:numId w:val="3"/>
        </w:numPr>
        <w:ind w:left="1440" w:hanging="360"/>
        <w:rPr>
          <w:u w:val="none"/>
        </w:rPr>
      </w:pPr>
      <w:r w:rsidDel="00000000" w:rsidR="00000000" w:rsidRPr="00000000">
        <w:rPr>
          <w:rtl w:val="0"/>
        </w:rPr>
        <w:t xml:space="preserve">  Project management software</w:t>
      </w:r>
    </w:p>
    <w:p w:rsidR="00000000" w:rsidDel="00000000" w:rsidP="00000000" w:rsidRDefault="00000000" w:rsidRPr="00000000" w14:paraId="0000005B">
      <w:pPr>
        <w:numPr>
          <w:ilvl w:val="1"/>
          <w:numId w:val="3"/>
        </w:numPr>
        <w:ind w:left="1440" w:hanging="360"/>
        <w:rPr>
          <w:u w:val="none"/>
        </w:rPr>
      </w:pPr>
      <w:r w:rsidDel="00000000" w:rsidR="00000000" w:rsidRPr="00000000">
        <w:rPr>
          <w:rtl w:val="0"/>
        </w:rPr>
        <w:t xml:space="preserve">  Communication tools</w:t>
      </w:r>
    </w:p>
    <w:p w:rsidR="00000000" w:rsidDel="00000000" w:rsidP="00000000" w:rsidRDefault="00000000" w:rsidRPr="00000000" w14:paraId="0000005C">
      <w:pPr>
        <w:numPr>
          <w:ilvl w:val="1"/>
          <w:numId w:val="3"/>
        </w:numPr>
        <w:ind w:left="1440" w:hanging="360"/>
        <w:rPr>
          <w:u w:val="none"/>
        </w:rPr>
      </w:pPr>
      <w:r w:rsidDel="00000000" w:rsidR="00000000" w:rsidRPr="00000000">
        <w:rPr>
          <w:rtl w:val="0"/>
        </w:rPr>
        <w:t xml:space="preserve">  Review and approval systems</w:t>
      </w:r>
    </w:p>
    <w:p w:rsidR="00000000" w:rsidDel="00000000" w:rsidP="00000000" w:rsidRDefault="00000000" w:rsidRPr="00000000" w14:paraId="0000005D">
      <w:pPr>
        <w:numPr>
          <w:ilvl w:val="1"/>
          <w:numId w:val="3"/>
        </w:numPr>
        <w:ind w:left="1440" w:hanging="360"/>
        <w:rPr>
          <w:u w:val="none"/>
        </w:rPr>
      </w:pPr>
      <w:r w:rsidDel="00000000" w:rsidR="00000000" w:rsidRPr="00000000">
        <w:rPr>
          <w:rtl w:val="0"/>
        </w:rPr>
        <w:t xml:space="preserve">  Resource scheduling</w:t>
      </w:r>
    </w:p>
    <w:p w:rsidR="00000000" w:rsidDel="00000000" w:rsidP="00000000" w:rsidRDefault="00000000" w:rsidRPr="00000000" w14:paraId="0000005E">
      <w:pPr>
        <w:pStyle w:val="Heading2"/>
        <w:rPr/>
      </w:pPr>
      <w:bookmarkStart w:colFirst="0" w:colLast="0" w:name="_4g353xw7jm47" w:id="14"/>
      <w:bookmarkEnd w:id="14"/>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rPr/>
      </w:pPr>
      <w:bookmarkStart w:colFirst="0" w:colLast="0" w:name="_pxnb01n148fl" w:id="15"/>
      <w:bookmarkEnd w:id="15"/>
      <w:r w:rsidDel="00000000" w:rsidR="00000000" w:rsidRPr="00000000">
        <w:rPr>
          <w:rtl w:val="0"/>
        </w:rPr>
        <w:t xml:space="preserve">Budget Allocation</w:t>
      </w:r>
    </w:p>
    <w:p w:rsidR="00000000" w:rsidDel="00000000" w:rsidP="00000000" w:rsidRDefault="00000000" w:rsidRPr="00000000" w14:paraId="00000060">
      <w:pPr>
        <w:pStyle w:val="Heading3"/>
        <w:rPr/>
      </w:pPr>
      <w:bookmarkStart w:colFirst="0" w:colLast="0" w:name="_rxt59k8lomb8" w:id="16"/>
      <w:bookmarkEnd w:id="16"/>
      <w:r w:rsidDel="00000000" w:rsidR="00000000" w:rsidRPr="00000000">
        <w:rPr>
          <w:rtl w:val="0"/>
        </w:rPr>
        <w:t xml:space="preserve">Core Budget Categories</w:t>
      </w:r>
    </w:p>
    <w:p w:rsidR="00000000" w:rsidDel="00000000" w:rsidP="00000000" w:rsidRDefault="00000000" w:rsidRPr="00000000" w14:paraId="00000061">
      <w:pPr>
        <w:rPr/>
      </w:pPr>
      <w:r w:rsidDel="00000000" w:rsidR="00000000" w:rsidRPr="00000000">
        <w:rPr>
          <w:rtl w:val="0"/>
        </w:rPr>
        <w:t xml:space="preserve">Distribute resources effectively:</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0"/>
        </w:numPr>
        <w:ind w:left="720" w:hanging="360"/>
        <w:rPr>
          <w:b w:val="1"/>
        </w:rPr>
      </w:pPr>
      <w:r w:rsidDel="00000000" w:rsidR="00000000" w:rsidRPr="00000000">
        <w:rPr>
          <w:b w:val="1"/>
          <w:rtl w:val="0"/>
        </w:rPr>
        <w:t xml:space="preserve">Personnel Costs (50-60%)</w:t>
      </w:r>
    </w:p>
    <w:p w:rsidR="00000000" w:rsidDel="00000000" w:rsidP="00000000" w:rsidRDefault="00000000" w:rsidRPr="00000000" w14:paraId="00000064">
      <w:pPr>
        <w:numPr>
          <w:ilvl w:val="1"/>
          <w:numId w:val="10"/>
        </w:numPr>
        <w:ind w:left="1440" w:hanging="360"/>
        <w:rPr>
          <w:u w:val="none"/>
        </w:rPr>
      </w:pPr>
      <w:r w:rsidDel="00000000" w:rsidR="00000000" w:rsidRPr="00000000">
        <w:rPr>
          <w:rtl w:val="0"/>
        </w:rPr>
        <w:t xml:space="preserve">  Full-time staff</w:t>
      </w:r>
    </w:p>
    <w:p w:rsidR="00000000" w:rsidDel="00000000" w:rsidP="00000000" w:rsidRDefault="00000000" w:rsidRPr="00000000" w14:paraId="00000065">
      <w:pPr>
        <w:numPr>
          <w:ilvl w:val="1"/>
          <w:numId w:val="10"/>
        </w:numPr>
        <w:ind w:left="1440" w:hanging="360"/>
        <w:rPr>
          <w:u w:val="none"/>
        </w:rPr>
      </w:pPr>
      <w:r w:rsidDel="00000000" w:rsidR="00000000" w:rsidRPr="00000000">
        <w:rPr>
          <w:rtl w:val="0"/>
        </w:rPr>
        <w:t xml:space="preserve">  Freelance contributors</w:t>
      </w:r>
    </w:p>
    <w:p w:rsidR="00000000" w:rsidDel="00000000" w:rsidP="00000000" w:rsidRDefault="00000000" w:rsidRPr="00000000" w14:paraId="00000066">
      <w:pPr>
        <w:numPr>
          <w:ilvl w:val="1"/>
          <w:numId w:val="10"/>
        </w:numPr>
        <w:ind w:left="1440" w:hanging="360"/>
        <w:rPr>
          <w:u w:val="none"/>
        </w:rPr>
      </w:pPr>
      <w:r w:rsidDel="00000000" w:rsidR="00000000" w:rsidRPr="00000000">
        <w:rPr>
          <w:rtl w:val="0"/>
        </w:rPr>
        <w:t xml:space="preserve">  Agency support</w:t>
      </w:r>
    </w:p>
    <w:p w:rsidR="00000000" w:rsidDel="00000000" w:rsidP="00000000" w:rsidRDefault="00000000" w:rsidRPr="00000000" w14:paraId="00000067">
      <w:pPr>
        <w:numPr>
          <w:ilvl w:val="1"/>
          <w:numId w:val="10"/>
        </w:numPr>
        <w:ind w:left="1440" w:hanging="360"/>
        <w:rPr>
          <w:u w:val="none"/>
        </w:rPr>
      </w:pPr>
      <w:r w:rsidDel="00000000" w:rsidR="00000000" w:rsidRPr="00000000">
        <w:rPr>
          <w:rtl w:val="0"/>
        </w:rPr>
        <w:t xml:space="preserve">  Training and development</w:t>
      </w:r>
    </w:p>
    <w:p w:rsidR="00000000" w:rsidDel="00000000" w:rsidP="00000000" w:rsidRDefault="00000000" w:rsidRPr="00000000" w14:paraId="00000068">
      <w:pPr>
        <w:numPr>
          <w:ilvl w:val="0"/>
          <w:numId w:val="10"/>
        </w:numPr>
        <w:ind w:left="720" w:hanging="360"/>
        <w:rPr>
          <w:b w:val="1"/>
        </w:rPr>
      </w:pPr>
      <w:r w:rsidDel="00000000" w:rsidR="00000000" w:rsidRPr="00000000">
        <w:rPr>
          <w:b w:val="1"/>
          <w:rtl w:val="0"/>
        </w:rPr>
        <w:t xml:space="preserve">Technology (15-20%)</w:t>
      </w:r>
    </w:p>
    <w:p w:rsidR="00000000" w:rsidDel="00000000" w:rsidP="00000000" w:rsidRDefault="00000000" w:rsidRPr="00000000" w14:paraId="00000069">
      <w:pPr>
        <w:numPr>
          <w:ilvl w:val="1"/>
          <w:numId w:val="10"/>
        </w:numPr>
        <w:ind w:left="1440" w:hanging="360"/>
        <w:rPr>
          <w:u w:val="none"/>
        </w:rPr>
      </w:pPr>
      <w:r w:rsidDel="00000000" w:rsidR="00000000" w:rsidRPr="00000000">
        <w:rPr>
          <w:rtl w:val="0"/>
        </w:rPr>
        <w:t xml:space="preserve">  Software licenses</w:t>
      </w:r>
    </w:p>
    <w:p w:rsidR="00000000" w:rsidDel="00000000" w:rsidP="00000000" w:rsidRDefault="00000000" w:rsidRPr="00000000" w14:paraId="0000006A">
      <w:pPr>
        <w:numPr>
          <w:ilvl w:val="1"/>
          <w:numId w:val="10"/>
        </w:numPr>
        <w:ind w:left="1440" w:hanging="360"/>
        <w:rPr>
          <w:u w:val="none"/>
        </w:rPr>
      </w:pPr>
      <w:r w:rsidDel="00000000" w:rsidR="00000000" w:rsidRPr="00000000">
        <w:rPr>
          <w:rtl w:val="0"/>
        </w:rPr>
        <w:t xml:space="preserve">  Platform subscriptions</w:t>
      </w:r>
    </w:p>
    <w:p w:rsidR="00000000" w:rsidDel="00000000" w:rsidP="00000000" w:rsidRDefault="00000000" w:rsidRPr="00000000" w14:paraId="0000006B">
      <w:pPr>
        <w:numPr>
          <w:ilvl w:val="1"/>
          <w:numId w:val="10"/>
        </w:numPr>
        <w:ind w:left="1440" w:hanging="360"/>
        <w:rPr>
          <w:u w:val="none"/>
        </w:rPr>
      </w:pPr>
      <w:r w:rsidDel="00000000" w:rsidR="00000000" w:rsidRPr="00000000">
        <w:rPr>
          <w:rtl w:val="0"/>
        </w:rPr>
        <w:t xml:space="preserve">  Technical maintenance</w:t>
      </w:r>
    </w:p>
    <w:p w:rsidR="00000000" w:rsidDel="00000000" w:rsidP="00000000" w:rsidRDefault="00000000" w:rsidRPr="00000000" w14:paraId="0000006C">
      <w:pPr>
        <w:numPr>
          <w:ilvl w:val="1"/>
          <w:numId w:val="10"/>
        </w:numPr>
        <w:ind w:left="1440" w:hanging="360"/>
        <w:rPr>
          <w:u w:val="none"/>
        </w:rPr>
      </w:pPr>
      <w:r w:rsidDel="00000000" w:rsidR="00000000" w:rsidRPr="00000000">
        <w:rPr>
          <w:rtl w:val="0"/>
        </w:rPr>
        <w:t xml:space="preserve">  Tool upgrades</w:t>
      </w:r>
    </w:p>
    <w:p w:rsidR="00000000" w:rsidDel="00000000" w:rsidP="00000000" w:rsidRDefault="00000000" w:rsidRPr="00000000" w14:paraId="0000006D">
      <w:pPr>
        <w:numPr>
          <w:ilvl w:val="0"/>
          <w:numId w:val="14"/>
        </w:numPr>
        <w:ind w:left="720" w:hanging="360"/>
        <w:rPr>
          <w:b w:val="1"/>
        </w:rPr>
      </w:pPr>
      <w:r w:rsidDel="00000000" w:rsidR="00000000" w:rsidRPr="00000000">
        <w:rPr>
          <w:b w:val="1"/>
          <w:rtl w:val="0"/>
        </w:rPr>
        <w:t xml:space="preserve">Content Production (15-20%)</w:t>
      </w:r>
    </w:p>
    <w:p w:rsidR="00000000" w:rsidDel="00000000" w:rsidP="00000000" w:rsidRDefault="00000000" w:rsidRPr="00000000" w14:paraId="0000006E">
      <w:pPr>
        <w:numPr>
          <w:ilvl w:val="1"/>
          <w:numId w:val="14"/>
        </w:numPr>
        <w:ind w:left="1440" w:hanging="360"/>
        <w:rPr>
          <w:u w:val="none"/>
        </w:rPr>
      </w:pPr>
      <w:r w:rsidDel="00000000" w:rsidR="00000000" w:rsidRPr="00000000">
        <w:rPr>
          <w:rtl w:val="0"/>
        </w:rPr>
        <w:t xml:space="preserve">  Design resources</w:t>
      </w:r>
    </w:p>
    <w:p w:rsidR="00000000" w:rsidDel="00000000" w:rsidP="00000000" w:rsidRDefault="00000000" w:rsidRPr="00000000" w14:paraId="0000006F">
      <w:pPr>
        <w:numPr>
          <w:ilvl w:val="1"/>
          <w:numId w:val="14"/>
        </w:numPr>
        <w:ind w:left="1440" w:hanging="360"/>
        <w:rPr>
          <w:u w:val="none"/>
        </w:rPr>
      </w:pPr>
      <w:r w:rsidDel="00000000" w:rsidR="00000000" w:rsidRPr="00000000">
        <w:rPr>
          <w:rtl w:val="0"/>
        </w:rPr>
        <w:t xml:space="preserve">  Video production</w:t>
      </w:r>
    </w:p>
    <w:p w:rsidR="00000000" w:rsidDel="00000000" w:rsidP="00000000" w:rsidRDefault="00000000" w:rsidRPr="00000000" w14:paraId="00000070">
      <w:pPr>
        <w:numPr>
          <w:ilvl w:val="1"/>
          <w:numId w:val="14"/>
        </w:numPr>
        <w:ind w:left="1440" w:hanging="360"/>
        <w:rPr>
          <w:u w:val="none"/>
        </w:rPr>
      </w:pPr>
      <w:r w:rsidDel="00000000" w:rsidR="00000000" w:rsidRPr="00000000">
        <w:rPr>
          <w:rtl w:val="0"/>
        </w:rPr>
        <w:t xml:space="preserve">  Original research</w:t>
      </w:r>
    </w:p>
    <w:p w:rsidR="00000000" w:rsidDel="00000000" w:rsidP="00000000" w:rsidRDefault="00000000" w:rsidRPr="00000000" w14:paraId="00000071">
      <w:pPr>
        <w:numPr>
          <w:ilvl w:val="1"/>
          <w:numId w:val="14"/>
        </w:numPr>
        <w:ind w:left="1440" w:hanging="360"/>
        <w:rPr>
          <w:u w:val="none"/>
        </w:rPr>
      </w:pPr>
      <w:r w:rsidDel="00000000" w:rsidR="00000000" w:rsidRPr="00000000">
        <w:rPr>
          <w:rtl w:val="0"/>
        </w:rPr>
        <w:t xml:space="preserve">  Premium content</w:t>
      </w:r>
    </w:p>
    <w:p w:rsidR="00000000" w:rsidDel="00000000" w:rsidP="00000000" w:rsidRDefault="00000000" w:rsidRPr="00000000" w14:paraId="00000072">
      <w:pPr>
        <w:numPr>
          <w:ilvl w:val="0"/>
          <w:numId w:val="5"/>
        </w:numPr>
        <w:ind w:left="720" w:hanging="360"/>
        <w:rPr>
          <w:b w:val="1"/>
        </w:rPr>
      </w:pPr>
      <w:r w:rsidDel="00000000" w:rsidR="00000000" w:rsidRPr="00000000">
        <w:rPr>
          <w:b w:val="1"/>
          <w:rtl w:val="0"/>
        </w:rPr>
        <w:t xml:space="preserve">Distribution and Promotion (10-15%)</w:t>
      </w:r>
    </w:p>
    <w:p w:rsidR="00000000" w:rsidDel="00000000" w:rsidP="00000000" w:rsidRDefault="00000000" w:rsidRPr="00000000" w14:paraId="00000073">
      <w:pPr>
        <w:numPr>
          <w:ilvl w:val="1"/>
          <w:numId w:val="5"/>
        </w:numPr>
        <w:ind w:left="1440" w:hanging="360"/>
        <w:rPr>
          <w:u w:val="none"/>
        </w:rPr>
      </w:pPr>
      <w:r w:rsidDel="00000000" w:rsidR="00000000" w:rsidRPr="00000000">
        <w:rPr>
          <w:rtl w:val="0"/>
        </w:rPr>
        <w:t xml:space="preserve">  Paid promotion</w:t>
      </w:r>
    </w:p>
    <w:p w:rsidR="00000000" w:rsidDel="00000000" w:rsidP="00000000" w:rsidRDefault="00000000" w:rsidRPr="00000000" w14:paraId="00000074">
      <w:pPr>
        <w:numPr>
          <w:ilvl w:val="1"/>
          <w:numId w:val="5"/>
        </w:numPr>
        <w:ind w:left="1440" w:hanging="360"/>
        <w:rPr>
          <w:u w:val="none"/>
        </w:rPr>
      </w:pPr>
      <w:r w:rsidDel="00000000" w:rsidR="00000000" w:rsidRPr="00000000">
        <w:rPr>
          <w:rtl w:val="0"/>
        </w:rPr>
        <w:t xml:space="preserve">  Content syndication</w:t>
      </w:r>
    </w:p>
    <w:p w:rsidR="00000000" w:rsidDel="00000000" w:rsidP="00000000" w:rsidRDefault="00000000" w:rsidRPr="00000000" w14:paraId="00000075">
      <w:pPr>
        <w:numPr>
          <w:ilvl w:val="1"/>
          <w:numId w:val="5"/>
        </w:numPr>
        <w:ind w:left="1440" w:hanging="360"/>
        <w:rPr>
          <w:u w:val="none"/>
        </w:rPr>
      </w:pPr>
      <w:r w:rsidDel="00000000" w:rsidR="00000000" w:rsidRPr="00000000">
        <w:rPr>
          <w:rtl w:val="0"/>
        </w:rPr>
        <w:t xml:space="preserve">  Event sponsorship</w:t>
      </w:r>
    </w:p>
    <w:p w:rsidR="00000000" w:rsidDel="00000000" w:rsidP="00000000" w:rsidRDefault="00000000" w:rsidRPr="00000000" w14:paraId="00000076">
      <w:pPr>
        <w:numPr>
          <w:ilvl w:val="1"/>
          <w:numId w:val="5"/>
        </w:numPr>
        <w:ind w:left="1440" w:hanging="360"/>
        <w:rPr>
          <w:u w:val="none"/>
        </w:rPr>
      </w:pPr>
      <w:r w:rsidDel="00000000" w:rsidR="00000000" w:rsidRPr="00000000">
        <w:rPr>
          <w:rtl w:val="0"/>
        </w:rPr>
        <w:t xml:space="preserve">  Influencer collaboration</w:t>
      </w:r>
    </w:p>
    <w:p w:rsidR="00000000" w:rsidDel="00000000" w:rsidP="00000000" w:rsidRDefault="00000000" w:rsidRPr="00000000" w14:paraId="00000077">
      <w:pPr>
        <w:pStyle w:val="Heading3"/>
        <w:rPr/>
      </w:pPr>
      <w:bookmarkStart w:colFirst="0" w:colLast="0" w:name="_di9d7t9qp0nj" w:id="17"/>
      <w:bookmarkEnd w:id="17"/>
      <w:r w:rsidDel="00000000" w:rsidR="00000000" w:rsidRPr="00000000">
        <w:rPr>
          <w:rtl w:val="0"/>
        </w:rPr>
        <w:t xml:space="preserve"> Budget Optimization</w:t>
      </w:r>
    </w:p>
    <w:p w:rsidR="00000000" w:rsidDel="00000000" w:rsidP="00000000" w:rsidRDefault="00000000" w:rsidRPr="00000000" w14:paraId="00000078">
      <w:pPr>
        <w:rPr/>
      </w:pPr>
      <w:r w:rsidDel="00000000" w:rsidR="00000000" w:rsidRPr="00000000">
        <w:rPr>
          <w:rtl w:val="0"/>
        </w:rPr>
        <w:t xml:space="preserve">Implement strategies for maximum ROI:</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12"/>
        </w:numPr>
        <w:ind w:left="720" w:hanging="360"/>
        <w:rPr>
          <w:b w:val="1"/>
        </w:rPr>
      </w:pPr>
      <w:r w:rsidDel="00000000" w:rsidR="00000000" w:rsidRPr="00000000">
        <w:rPr>
          <w:b w:val="1"/>
          <w:rtl w:val="0"/>
        </w:rPr>
        <w:t xml:space="preserve">Resource Sharing</w:t>
      </w:r>
    </w:p>
    <w:p w:rsidR="00000000" w:rsidDel="00000000" w:rsidP="00000000" w:rsidRDefault="00000000" w:rsidRPr="00000000" w14:paraId="0000007B">
      <w:pPr>
        <w:numPr>
          <w:ilvl w:val="1"/>
          <w:numId w:val="12"/>
        </w:numPr>
        <w:ind w:left="1440" w:hanging="360"/>
        <w:rPr>
          <w:u w:val="none"/>
        </w:rPr>
      </w:pPr>
      <w:r w:rsidDel="00000000" w:rsidR="00000000" w:rsidRPr="00000000">
        <w:rPr>
          <w:rtl w:val="0"/>
        </w:rPr>
        <w:t xml:space="preserve">  Cross-functional team utilization</w:t>
      </w:r>
    </w:p>
    <w:p w:rsidR="00000000" w:rsidDel="00000000" w:rsidP="00000000" w:rsidRDefault="00000000" w:rsidRPr="00000000" w14:paraId="0000007C">
      <w:pPr>
        <w:numPr>
          <w:ilvl w:val="1"/>
          <w:numId w:val="12"/>
        </w:numPr>
        <w:ind w:left="1440" w:hanging="360"/>
        <w:rPr>
          <w:u w:val="none"/>
        </w:rPr>
      </w:pPr>
      <w:r w:rsidDel="00000000" w:rsidR="00000000" w:rsidRPr="00000000">
        <w:rPr>
          <w:rtl w:val="0"/>
        </w:rPr>
        <w:t xml:space="preserve">  Tool consolidation</w:t>
      </w:r>
    </w:p>
    <w:p w:rsidR="00000000" w:rsidDel="00000000" w:rsidP="00000000" w:rsidRDefault="00000000" w:rsidRPr="00000000" w14:paraId="0000007D">
      <w:pPr>
        <w:numPr>
          <w:ilvl w:val="1"/>
          <w:numId w:val="12"/>
        </w:numPr>
        <w:ind w:left="1440" w:hanging="360"/>
        <w:rPr>
          <w:u w:val="none"/>
        </w:rPr>
      </w:pPr>
      <w:r w:rsidDel="00000000" w:rsidR="00000000" w:rsidRPr="00000000">
        <w:rPr>
          <w:rtl w:val="0"/>
        </w:rPr>
        <w:t xml:space="preserve">  Shared service models</w:t>
      </w:r>
    </w:p>
    <w:p w:rsidR="00000000" w:rsidDel="00000000" w:rsidP="00000000" w:rsidRDefault="00000000" w:rsidRPr="00000000" w14:paraId="0000007E">
      <w:pPr>
        <w:numPr>
          <w:ilvl w:val="1"/>
          <w:numId w:val="12"/>
        </w:numPr>
        <w:ind w:left="1440" w:hanging="360"/>
        <w:rPr>
          <w:u w:val="none"/>
        </w:rPr>
      </w:pPr>
      <w:r w:rsidDel="00000000" w:rsidR="00000000" w:rsidRPr="00000000">
        <w:rPr>
          <w:rtl w:val="0"/>
        </w:rPr>
        <w:t xml:space="preserve">  Resource pooling</w:t>
      </w:r>
    </w:p>
    <w:p w:rsidR="00000000" w:rsidDel="00000000" w:rsidP="00000000" w:rsidRDefault="00000000" w:rsidRPr="00000000" w14:paraId="0000007F">
      <w:pPr>
        <w:numPr>
          <w:ilvl w:val="0"/>
          <w:numId w:val="12"/>
        </w:numPr>
        <w:ind w:left="720" w:hanging="360"/>
        <w:rPr>
          <w:b w:val="1"/>
        </w:rPr>
      </w:pPr>
      <w:r w:rsidDel="00000000" w:rsidR="00000000" w:rsidRPr="00000000">
        <w:rPr>
          <w:b w:val="1"/>
          <w:rtl w:val="0"/>
        </w:rPr>
        <w:t xml:space="preserve">Efficiency Improvements</w:t>
      </w:r>
    </w:p>
    <w:p w:rsidR="00000000" w:rsidDel="00000000" w:rsidP="00000000" w:rsidRDefault="00000000" w:rsidRPr="00000000" w14:paraId="00000080">
      <w:pPr>
        <w:numPr>
          <w:ilvl w:val="1"/>
          <w:numId w:val="12"/>
        </w:numPr>
        <w:ind w:left="1440" w:hanging="360"/>
        <w:rPr>
          <w:u w:val="none"/>
        </w:rPr>
      </w:pPr>
      <w:r w:rsidDel="00000000" w:rsidR="00000000" w:rsidRPr="00000000">
        <w:rPr>
          <w:rtl w:val="0"/>
        </w:rPr>
        <w:t xml:space="preserve">  Process automation</w:t>
      </w:r>
    </w:p>
    <w:p w:rsidR="00000000" w:rsidDel="00000000" w:rsidP="00000000" w:rsidRDefault="00000000" w:rsidRPr="00000000" w14:paraId="00000081">
      <w:pPr>
        <w:numPr>
          <w:ilvl w:val="1"/>
          <w:numId w:val="12"/>
        </w:numPr>
        <w:ind w:left="1440" w:hanging="360"/>
        <w:rPr>
          <w:u w:val="none"/>
        </w:rPr>
      </w:pPr>
      <w:r w:rsidDel="00000000" w:rsidR="00000000" w:rsidRPr="00000000">
        <w:rPr>
          <w:rtl w:val="0"/>
        </w:rPr>
        <w:t xml:space="preserve">  Template development</w:t>
      </w:r>
    </w:p>
    <w:p w:rsidR="00000000" w:rsidDel="00000000" w:rsidP="00000000" w:rsidRDefault="00000000" w:rsidRPr="00000000" w14:paraId="00000082">
      <w:pPr>
        <w:numPr>
          <w:ilvl w:val="1"/>
          <w:numId w:val="12"/>
        </w:numPr>
        <w:ind w:left="1440" w:hanging="360"/>
        <w:rPr>
          <w:u w:val="none"/>
        </w:rPr>
      </w:pPr>
      <w:r w:rsidDel="00000000" w:rsidR="00000000" w:rsidRPr="00000000">
        <w:rPr>
          <w:rtl w:val="0"/>
        </w:rPr>
        <w:t xml:space="preserve">  Content repurposing</w:t>
      </w:r>
    </w:p>
    <w:p w:rsidR="00000000" w:rsidDel="00000000" w:rsidP="00000000" w:rsidRDefault="00000000" w:rsidRPr="00000000" w14:paraId="00000083">
      <w:pPr>
        <w:numPr>
          <w:ilvl w:val="1"/>
          <w:numId w:val="12"/>
        </w:numPr>
        <w:ind w:left="1440" w:hanging="360"/>
        <w:rPr>
          <w:u w:val="none"/>
        </w:rPr>
      </w:pPr>
      <w:r w:rsidDel="00000000" w:rsidR="00000000" w:rsidRPr="00000000">
        <w:rPr>
          <w:rtl w:val="0"/>
        </w:rPr>
        <w:t xml:space="preserve">  Productivity tools</w:t>
      </w:r>
    </w:p>
    <w:p w:rsidR="00000000" w:rsidDel="00000000" w:rsidP="00000000" w:rsidRDefault="00000000" w:rsidRPr="00000000" w14:paraId="00000084">
      <w:pPr>
        <w:pStyle w:val="Heading2"/>
        <w:rPr/>
      </w:pPr>
      <w:bookmarkStart w:colFirst="0" w:colLast="0" w:name="_fq2vwb5c8tv8" w:id="18"/>
      <w:bookmarkEnd w:id="18"/>
      <w:r w:rsidDel="00000000" w:rsidR="00000000" w:rsidRPr="00000000">
        <w:rPr>
          <w:rtl w:val="0"/>
        </w:rPr>
      </w:r>
    </w:p>
    <w:p w:rsidR="00000000" w:rsidDel="00000000" w:rsidP="00000000" w:rsidRDefault="00000000" w:rsidRPr="00000000" w14:paraId="00000085">
      <w:pPr>
        <w:pStyle w:val="Heading2"/>
        <w:rPr/>
      </w:pPr>
      <w:bookmarkStart w:colFirst="0" w:colLast="0" w:name="_fljs2fmhglup" w:id="19"/>
      <w:bookmarkEnd w:id="19"/>
      <w:r w:rsidDel="00000000" w:rsidR="00000000" w:rsidRPr="00000000">
        <w:rPr>
          <w:rtl w:val="0"/>
        </w:rPr>
        <w:t xml:space="preserve">Implementation Guidelines</w:t>
      </w:r>
    </w:p>
    <w:p w:rsidR="00000000" w:rsidDel="00000000" w:rsidP="00000000" w:rsidRDefault="00000000" w:rsidRPr="00000000" w14:paraId="00000086">
      <w:pPr>
        <w:pStyle w:val="Heading3"/>
        <w:rPr/>
      </w:pPr>
      <w:bookmarkStart w:colFirst="0" w:colLast="0" w:name="_5tp86p9ic7um" w:id="20"/>
      <w:bookmarkEnd w:id="20"/>
      <w:r w:rsidDel="00000000" w:rsidR="00000000" w:rsidRPr="00000000">
        <w:rPr>
          <w:rtl w:val="0"/>
        </w:rPr>
        <w:t xml:space="preserve">Getting Started</w:t>
      </w:r>
    </w:p>
    <w:p w:rsidR="00000000" w:rsidDel="00000000" w:rsidP="00000000" w:rsidRDefault="00000000" w:rsidRPr="00000000" w14:paraId="00000087">
      <w:pPr>
        <w:rPr/>
      </w:pPr>
      <w:r w:rsidDel="00000000" w:rsidR="00000000" w:rsidRPr="00000000">
        <w:rPr>
          <w:rtl w:val="0"/>
        </w:rPr>
        <w:t xml:space="preserve">Begin with essential elements:</w:t>
      </w:r>
    </w:p>
    <w:p w:rsidR="00000000" w:rsidDel="00000000" w:rsidP="00000000" w:rsidRDefault="00000000" w:rsidRPr="00000000" w14:paraId="00000088">
      <w:pPr>
        <w:numPr>
          <w:ilvl w:val="0"/>
          <w:numId w:val="4"/>
        </w:numPr>
        <w:ind w:left="720" w:hanging="360"/>
        <w:rPr>
          <w:u w:val="none"/>
        </w:rPr>
      </w:pPr>
      <w:r w:rsidDel="00000000" w:rsidR="00000000" w:rsidRPr="00000000">
        <w:rPr>
          <w:rtl w:val="0"/>
        </w:rPr>
        <w:t xml:space="preserve">Define core team roles</w:t>
      </w:r>
    </w:p>
    <w:p w:rsidR="00000000" w:rsidDel="00000000" w:rsidP="00000000" w:rsidRDefault="00000000" w:rsidRPr="00000000" w14:paraId="00000089">
      <w:pPr>
        <w:numPr>
          <w:ilvl w:val="0"/>
          <w:numId w:val="4"/>
        </w:numPr>
        <w:ind w:left="720" w:hanging="360"/>
        <w:rPr>
          <w:u w:val="none"/>
        </w:rPr>
      </w:pPr>
      <w:r w:rsidDel="00000000" w:rsidR="00000000" w:rsidRPr="00000000">
        <w:rPr>
          <w:rtl w:val="0"/>
        </w:rPr>
        <w:t xml:space="preserve">Identify must-have tools</w:t>
      </w:r>
    </w:p>
    <w:p w:rsidR="00000000" w:rsidDel="00000000" w:rsidP="00000000" w:rsidRDefault="00000000" w:rsidRPr="00000000" w14:paraId="0000008A">
      <w:pPr>
        <w:numPr>
          <w:ilvl w:val="0"/>
          <w:numId w:val="4"/>
        </w:numPr>
        <w:ind w:left="720" w:hanging="360"/>
        <w:rPr>
          <w:u w:val="none"/>
        </w:rPr>
      </w:pPr>
      <w:r w:rsidDel="00000000" w:rsidR="00000000" w:rsidRPr="00000000">
        <w:rPr>
          <w:rtl w:val="0"/>
        </w:rPr>
        <w:t xml:space="preserve">Establish basic workflows</w:t>
      </w:r>
    </w:p>
    <w:p w:rsidR="00000000" w:rsidDel="00000000" w:rsidP="00000000" w:rsidRDefault="00000000" w:rsidRPr="00000000" w14:paraId="0000008B">
      <w:pPr>
        <w:numPr>
          <w:ilvl w:val="0"/>
          <w:numId w:val="4"/>
        </w:numPr>
        <w:ind w:left="720" w:hanging="360"/>
        <w:rPr>
          <w:u w:val="none"/>
        </w:rPr>
      </w:pPr>
      <w:r w:rsidDel="00000000" w:rsidR="00000000" w:rsidRPr="00000000">
        <w:rPr>
          <w:rtl w:val="0"/>
        </w:rPr>
        <w:t xml:space="preserve">Set initial budgets</w:t>
      </w:r>
    </w:p>
    <w:p w:rsidR="00000000" w:rsidDel="00000000" w:rsidP="00000000" w:rsidRDefault="00000000" w:rsidRPr="00000000" w14:paraId="0000008C">
      <w:pPr>
        <w:pStyle w:val="Heading3"/>
        <w:rPr/>
      </w:pPr>
      <w:bookmarkStart w:colFirst="0" w:colLast="0" w:name="_azrwrhcncedj" w:id="21"/>
      <w:bookmarkEnd w:id="21"/>
      <w:r w:rsidDel="00000000" w:rsidR="00000000" w:rsidRPr="00000000">
        <w:rPr>
          <w:rtl w:val="0"/>
        </w:rPr>
        <w:t xml:space="preserve">Scaling Up</w:t>
      </w:r>
    </w:p>
    <w:p w:rsidR="00000000" w:rsidDel="00000000" w:rsidP="00000000" w:rsidRDefault="00000000" w:rsidRPr="00000000" w14:paraId="0000008D">
      <w:pPr>
        <w:rPr/>
      </w:pPr>
      <w:r w:rsidDel="00000000" w:rsidR="00000000" w:rsidRPr="00000000">
        <w:rPr>
          <w:rtl w:val="0"/>
        </w:rPr>
        <w:t xml:space="preserve">Expand resources strategically:</w:t>
      </w:r>
    </w:p>
    <w:p w:rsidR="00000000" w:rsidDel="00000000" w:rsidP="00000000" w:rsidRDefault="00000000" w:rsidRPr="00000000" w14:paraId="0000008E">
      <w:pPr>
        <w:numPr>
          <w:ilvl w:val="0"/>
          <w:numId w:val="7"/>
        </w:numPr>
        <w:ind w:left="720" w:hanging="360"/>
        <w:rPr>
          <w:u w:val="none"/>
        </w:rPr>
      </w:pPr>
      <w:r w:rsidDel="00000000" w:rsidR="00000000" w:rsidRPr="00000000">
        <w:rPr>
          <w:rtl w:val="0"/>
        </w:rPr>
        <w:t xml:space="preserve">Add specialized roles</w:t>
      </w:r>
    </w:p>
    <w:p w:rsidR="00000000" w:rsidDel="00000000" w:rsidP="00000000" w:rsidRDefault="00000000" w:rsidRPr="00000000" w14:paraId="0000008F">
      <w:pPr>
        <w:numPr>
          <w:ilvl w:val="0"/>
          <w:numId w:val="7"/>
        </w:numPr>
        <w:ind w:left="720" w:hanging="360"/>
        <w:rPr>
          <w:u w:val="none"/>
        </w:rPr>
      </w:pPr>
      <w:r w:rsidDel="00000000" w:rsidR="00000000" w:rsidRPr="00000000">
        <w:rPr>
          <w:rtl w:val="0"/>
        </w:rPr>
        <w:t xml:space="preserve">Invest in advanced tools</w:t>
      </w:r>
    </w:p>
    <w:p w:rsidR="00000000" w:rsidDel="00000000" w:rsidP="00000000" w:rsidRDefault="00000000" w:rsidRPr="00000000" w14:paraId="00000090">
      <w:pPr>
        <w:numPr>
          <w:ilvl w:val="0"/>
          <w:numId w:val="7"/>
        </w:numPr>
        <w:ind w:left="720" w:hanging="360"/>
        <w:rPr>
          <w:u w:val="none"/>
        </w:rPr>
      </w:pPr>
      <w:r w:rsidDel="00000000" w:rsidR="00000000" w:rsidRPr="00000000">
        <w:rPr>
          <w:rtl w:val="0"/>
        </w:rPr>
        <w:t xml:space="preserve">Enhance workflows</w:t>
      </w:r>
    </w:p>
    <w:p w:rsidR="00000000" w:rsidDel="00000000" w:rsidP="00000000" w:rsidRDefault="00000000" w:rsidRPr="00000000" w14:paraId="00000091">
      <w:pPr>
        <w:numPr>
          <w:ilvl w:val="0"/>
          <w:numId w:val="7"/>
        </w:numPr>
        <w:ind w:left="720" w:hanging="360"/>
        <w:rPr>
          <w:u w:val="none"/>
        </w:rPr>
      </w:pPr>
      <w:r w:rsidDel="00000000" w:rsidR="00000000" w:rsidRPr="00000000">
        <w:rPr>
          <w:rtl w:val="0"/>
        </w:rPr>
        <w:t xml:space="preserve">Increase budget allocation</w:t>
      </w:r>
    </w:p>
    <w:p w:rsidR="00000000" w:rsidDel="00000000" w:rsidP="00000000" w:rsidRDefault="00000000" w:rsidRPr="00000000" w14:paraId="00000092">
      <w:pPr>
        <w:pStyle w:val="Heading2"/>
        <w:rPr/>
      </w:pPr>
      <w:bookmarkStart w:colFirst="0" w:colLast="0" w:name="_uhd9rqnx7wyi" w:id="22"/>
      <w:bookmarkEnd w:id="22"/>
      <w:r w:rsidDel="00000000" w:rsidR="00000000" w:rsidRPr="00000000">
        <w:rPr>
          <w:rtl w:val="0"/>
        </w:rPr>
        <w:t xml:space="preserve">Making Resource Decisions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Consider these factors when allocating resources:</w:t>
      </w:r>
    </w:p>
    <w:p w:rsidR="00000000" w:rsidDel="00000000" w:rsidP="00000000" w:rsidRDefault="00000000" w:rsidRPr="00000000" w14:paraId="00000095">
      <w:pPr>
        <w:numPr>
          <w:ilvl w:val="0"/>
          <w:numId w:val="9"/>
        </w:numPr>
        <w:ind w:left="720" w:hanging="360"/>
        <w:rPr>
          <w:u w:val="none"/>
        </w:rPr>
      </w:pPr>
      <w:r w:rsidDel="00000000" w:rsidR="00000000" w:rsidRPr="00000000">
        <w:rPr>
          <w:rtl w:val="0"/>
        </w:rPr>
        <w:t xml:space="preserve">Business objectives</w:t>
      </w:r>
    </w:p>
    <w:p w:rsidR="00000000" w:rsidDel="00000000" w:rsidP="00000000" w:rsidRDefault="00000000" w:rsidRPr="00000000" w14:paraId="00000096">
      <w:pPr>
        <w:numPr>
          <w:ilvl w:val="0"/>
          <w:numId w:val="9"/>
        </w:numPr>
        <w:ind w:left="720" w:hanging="360"/>
        <w:rPr>
          <w:u w:val="none"/>
        </w:rPr>
      </w:pPr>
      <w:r w:rsidDel="00000000" w:rsidR="00000000" w:rsidRPr="00000000">
        <w:rPr>
          <w:rtl w:val="0"/>
        </w:rPr>
        <w:t xml:space="preserve">Content performance</w:t>
      </w:r>
    </w:p>
    <w:p w:rsidR="00000000" w:rsidDel="00000000" w:rsidP="00000000" w:rsidRDefault="00000000" w:rsidRPr="00000000" w14:paraId="00000097">
      <w:pPr>
        <w:numPr>
          <w:ilvl w:val="0"/>
          <w:numId w:val="9"/>
        </w:numPr>
        <w:ind w:left="720" w:hanging="360"/>
        <w:rPr>
          <w:u w:val="none"/>
        </w:rPr>
      </w:pPr>
      <w:r w:rsidDel="00000000" w:rsidR="00000000" w:rsidRPr="00000000">
        <w:rPr>
          <w:rtl w:val="0"/>
        </w:rPr>
        <w:t xml:space="preserve">Team capabilities</w:t>
      </w:r>
    </w:p>
    <w:p w:rsidR="00000000" w:rsidDel="00000000" w:rsidP="00000000" w:rsidRDefault="00000000" w:rsidRPr="00000000" w14:paraId="00000098">
      <w:pPr>
        <w:numPr>
          <w:ilvl w:val="0"/>
          <w:numId w:val="9"/>
        </w:numPr>
        <w:ind w:left="720" w:hanging="360"/>
        <w:rPr>
          <w:u w:val="none"/>
        </w:rPr>
      </w:pPr>
      <w:r w:rsidDel="00000000" w:rsidR="00000000" w:rsidRPr="00000000">
        <w:rPr>
          <w:rtl w:val="0"/>
        </w:rPr>
        <w:t xml:space="preserve">Market opportunities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b w:val="1"/>
          <w:rtl w:val="0"/>
        </w:rPr>
        <w:t xml:space="preserve">Remember</w:t>
      </w:r>
      <w:r w:rsidDel="00000000" w:rsidR="00000000" w:rsidRPr="00000000">
        <w:rPr>
          <w:rtl w:val="0"/>
        </w:rPr>
        <w:t xml:space="preserve">: Just as newsrooms must balance breaking news with feature stories, content marketing requires careful resource allocation across different content types and priorities.</w:t>
      </w:r>
    </w:p>
    <w:p w:rsidR="00000000" w:rsidDel="00000000" w:rsidP="00000000" w:rsidRDefault="00000000" w:rsidRPr="00000000" w14:paraId="0000009B">
      <w:pPr>
        <w:pStyle w:val="Heading2"/>
        <w:rPr/>
      </w:pPr>
      <w:bookmarkStart w:colFirst="0" w:colLast="0" w:name="_6zkm1via1e8o" w:id="23"/>
      <w:bookmarkEnd w:id="23"/>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2"/>
        <w:rPr/>
      </w:pPr>
      <w:bookmarkStart w:colFirst="0" w:colLast="0" w:name="_z4jqk5qeux0k" w:id="24"/>
      <w:bookmarkEnd w:id="24"/>
      <w:r w:rsidDel="00000000" w:rsidR="00000000" w:rsidRPr="00000000">
        <w:rPr>
          <w:rtl w:val="0"/>
        </w:rPr>
        <w:t xml:space="preserve">Measuring Resource Effectiveness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Track resource utilization through:</w:t>
      </w:r>
    </w:p>
    <w:p w:rsidR="00000000" w:rsidDel="00000000" w:rsidP="00000000" w:rsidRDefault="00000000" w:rsidRPr="00000000" w14:paraId="0000009F">
      <w:pPr>
        <w:numPr>
          <w:ilvl w:val="0"/>
          <w:numId w:val="8"/>
        </w:numPr>
        <w:ind w:left="720" w:hanging="360"/>
        <w:rPr>
          <w:u w:val="none"/>
        </w:rPr>
      </w:pPr>
      <w:r w:rsidDel="00000000" w:rsidR="00000000" w:rsidRPr="00000000">
        <w:rPr>
          <w:rtl w:val="0"/>
        </w:rPr>
        <w:t xml:space="preserve">Content output metrics</w:t>
      </w:r>
    </w:p>
    <w:p w:rsidR="00000000" w:rsidDel="00000000" w:rsidP="00000000" w:rsidRDefault="00000000" w:rsidRPr="00000000" w14:paraId="000000A0">
      <w:pPr>
        <w:numPr>
          <w:ilvl w:val="0"/>
          <w:numId w:val="8"/>
        </w:numPr>
        <w:ind w:left="720" w:hanging="360"/>
        <w:rPr>
          <w:u w:val="none"/>
        </w:rPr>
      </w:pPr>
      <w:r w:rsidDel="00000000" w:rsidR="00000000" w:rsidRPr="00000000">
        <w:rPr>
          <w:rtl w:val="0"/>
        </w:rPr>
        <w:t xml:space="preserve">Team productivity measures</w:t>
      </w:r>
    </w:p>
    <w:p w:rsidR="00000000" w:rsidDel="00000000" w:rsidP="00000000" w:rsidRDefault="00000000" w:rsidRPr="00000000" w14:paraId="000000A1">
      <w:pPr>
        <w:numPr>
          <w:ilvl w:val="0"/>
          <w:numId w:val="8"/>
        </w:numPr>
        <w:ind w:left="720" w:hanging="360"/>
        <w:rPr>
          <w:u w:val="none"/>
        </w:rPr>
      </w:pPr>
      <w:r w:rsidDel="00000000" w:rsidR="00000000" w:rsidRPr="00000000">
        <w:rPr>
          <w:rtl w:val="0"/>
        </w:rPr>
        <w:t xml:space="preserve">Tool usage statistics</w:t>
      </w:r>
    </w:p>
    <w:p w:rsidR="00000000" w:rsidDel="00000000" w:rsidP="00000000" w:rsidRDefault="00000000" w:rsidRPr="00000000" w14:paraId="000000A2">
      <w:pPr>
        <w:numPr>
          <w:ilvl w:val="0"/>
          <w:numId w:val="8"/>
        </w:numPr>
        <w:ind w:left="720" w:hanging="360"/>
        <w:rPr>
          <w:u w:val="none"/>
        </w:rPr>
      </w:pPr>
      <w:r w:rsidDel="00000000" w:rsidR="00000000" w:rsidRPr="00000000">
        <w:rPr>
          <w:rtl w:val="0"/>
        </w:rPr>
        <w:t xml:space="preserve">Budget performance</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The goal is maximizing return on content investment while maintaining quality and consistency across all initiatives.</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Merriweather Black">
    <w:embedBold w:fontKey="{00000000-0000-0000-0000-000000000000}" r:id="rId1" w:subsetted="0"/>
    <w:embedBoldItalic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drawing>
        <wp:inline distB="114300" distT="114300" distL="114300" distR="114300">
          <wp:extent cx="1852613" cy="37052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2613" cy="37052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Merriweather Black" w:cs="Merriweather Black" w:eastAsia="Merriweather Black" w:hAnsi="Merriweather Black"/>
      <w:sz w:val="46"/>
      <w:szCs w:val="46"/>
    </w:rPr>
  </w:style>
  <w:style w:type="paragraph" w:styleId="Heading2">
    <w:name w:val="heading 2"/>
    <w:basedOn w:val="Normal"/>
    <w:next w:val="Normal"/>
    <w:pPr>
      <w:keepNext w:val="1"/>
      <w:keepLines w:val="1"/>
      <w:spacing w:before="200" w:lineRule="auto"/>
    </w:pPr>
    <w:rPr>
      <w:sz w:val="36"/>
      <w:szCs w:val="36"/>
    </w:rPr>
  </w:style>
  <w:style w:type="paragraph" w:styleId="Heading3">
    <w:name w:val="heading 3"/>
    <w:basedOn w:val="Normal"/>
    <w:next w:val="Normal"/>
    <w:pPr>
      <w:keepNext w:val="1"/>
      <w:keepLines w:val="1"/>
      <w:spacing w:after="80" w:before="280" w:lineRule="auto"/>
    </w:pPr>
    <w:rPr>
      <w:b w:val="1"/>
      <w:sz w:val="30"/>
      <w:szCs w:val="30"/>
    </w:rPr>
  </w:style>
  <w:style w:type="paragraph" w:styleId="Heading4">
    <w:name w:val="heading 4"/>
    <w:basedOn w:val="Normal"/>
    <w:next w:val="Normal"/>
    <w:pPr>
      <w:keepNext w:val="1"/>
      <w:keepLines w:val="1"/>
      <w:spacing w:after="0" w:before="160" w:lineRule="auto"/>
    </w:pPr>
    <w:rPr>
      <w:b w:val="1"/>
      <w:color w:val="434343"/>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Pr>
    <w:rPr>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Black-bold.ttf"/><Relationship Id="rId2" Type="http://schemas.openxmlformats.org/officeDocument/2006/relationships/font" Target="fonts/MerriweatherBlack-boldItalic.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